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3E99" w14:textId="40A45002" w:rsidR="000D6C17" w:rsidRDefault="00EE69DD" w:rsidP="00EE69DD">
      <w:pPr>
        <w:jc w:val="center"/>
        <w:rPr>
          <w:rFonts w:ascii="Times New Roman" w:hAnsi="Times New Roman" w:cs="Times New Roman"/>
          <w:b/>
          <w:bCs/>
          <w:sz w:val="24"/>
          <w:szCs w:val="24"/>
        </w:rPr>
      </w:pPr>
      <w:r w:rsidRPr="00EE69DD">
        <w:rPr>
          <w:rFonts w:ascii="Times New Roman" w:hAnsi="Times New Roman" w:cs="Times New Roman"/>
          <w:b/>
          <w:bCs/>
          <w:sz w:val="24"/>
          <w:szCs w:val="24"/>
        </w:rPr>
        <w:t>Terms of Reference</w:t>
      </w:r>
    </w:p>
    <w:p w14:paraId="4F4C7C50" w14:textId="71BA032C" w:rsidR="00364B24" w:rsidRPr="00364B24" w:rsidRDefault="00364B24" w:rsidP="00364B24">
      <w:pPr>
        <w:jc w:val="center"/>
        <w:rPr>
          <w:rFonts w:ascii="Times New Roman" w:hAnsi="Times New Roman" w:cs="Times New Roman"/>
          <w:b/>
          <w:bCs/>
          <w:sz w:val="24"/>
          <w:szCs w:val="24"/>
        </w:rPr>
      </w:pPr>
      <w:r w:rsidRPr="00364B24">
        <w:rPr>
          <w:rFonts w:ascii="Times New Roman" w:hAnsi="Times New Roman" w:cs="Times New Roman"/>
          <w:b/>
          <w:bCs/>
          <w:sz w:val="24"/>
          <w:szCs w:val="24"/>
        </w:rPr>
        <w:t xml:space="preserve">Local Consultant for Professional Development Programme for </w:t>
      </w:r>
      <w:r w:rsidR="006F1DB0">
        <w:rPr>
          <w:rFonts w:ascii="Times New Roman" w:hAnsi="Times New Roman" w:cs="Times New Roman"/>
          <w:b/>
          <w:bCs/>
          <w:sz w:val="24"/>
          <w:szCs w:val="24"/>
        </w:rPr>
        <w:t>Ju</w:t>
      </w:r>
      <w:r w:rsidRPr="00364B24">
        <w:rPr>
          <w:rFonts w:ascii="Times New Roman" w:hAnsi="Times New Roman" w:cs="Times New Roman"/>
          <w:b/>
          <w:bCs/>
          <w:sz w:val="24"/>
          <w:szCs w:val="24"/>
        </w:rPr>
        <w:t>nior Faculty Members</w:t>
      </w:r>
    </w:p>
    <w:p w14:paraId="19F379CD" w14:textId="4449D604" w:rsidR="00EE69DD" w:rsidRPr="00EE69DD" w:rsidRDefault="00364B24" w:rsidP="00364B24">
      <w:pPr>
        <w:jc w:val="center"/>
        <w:rPr>
          <w:rFonts w:ascii="Times New Roman" w:hAnsi="Times New Roman" w:cs="Times New Roman"/>
          <w:sz w:val="24"/>
          <w:szCs w:val="24"/>
        </w:rPr>
      </w:pPr>
      <w:r w:rsidRPr="00364B24">
        <w:rPr>
          <w:rFonts w:ascii="Times New Roman" w:hAnsi="Times New Roman" w:cs="Times New Roman"/>
          <w:b/>
          <w:bCs/>
          <w:sz w:val="24"/>
          <w:szCs w:val="24"/>
        </w:rPr>
        <w:t>British Council – HEAT Project</w:t>
      </w:r>
    </w:p>
    <w:p w14:paraId="2C946A51" w14:textId="371E8076" w:rsidR="00EE69DD" w:rsidRPr="00EE69DD" w:rsidRDefault="00EE69DD" w:rsidP="00EE69DD">
      <w:pPr>
        <w:rPr>
          <w:rFonts w:ascii="Times New Roman" w:hAnsi="Times New Roman" w:cs="Times New Roman"/>
          <w:sz w:val="24"/>
          <w:szCs w:val="24"/>
        </w:rPr>
      </w:pPr>
    </w:p>
    <w:p w14:paraId="54BF6BC8" w14:textId="77777777" w:rsidR="00EE69DD" w:rsidRPr="00EE69DD" w:rsidRDefault="00EE69DD" w:rsidP="00EE69DD">
      <w:pPr>
        <w:rPr>
          <w:rFonts w:ascii="Times New Roman" w:hAnsi="Times New Roman" w:cs="Times New Roman"/>
          <w:b/>
          <w:bCs/>
          <w:sz w:val="24"/>
          <w:szCs w:val="24"/>
        </w:rPr>
      </w:pPr>
      <w:r w:rsidRPr="00EE69DD">
        <w:rPr>
          <w:rFonts w:ascii="Times New Roman" w:hAnsi="Times New Roman" w:cs="Times New Roman"/>
          <w:b/>
          <w:bCs/>
          <w:sz w:val="24"/>
          <w:szCs w:val="24"/>
        </w:rPr>
        <w:t>Overview of the British Council</w:t>
      </w:r>
    </w:p>
    <w:p w14:paraId="4E96C700" w14:textId="1223A184" w:rsidR="00EE69DD" w:rsidRPr="00EE69DD" w:rsidRDefault="00EE69DD" w:rsidP="001B77E4">
      <w:pPr>
        <w:jc w:val="both"/>
        <w:rPr>
          <w:rFonts w:ascii="Times New Roman" w:hAnsi="Times New Roman" w:cs="Times New Roman"/>
          <w:sz w:val="24"/>
          <w:szCs w:val="24"/>
        </w:rPr>
      </w:pPr>
      <w:r w:rsidRPr="00EE69DD">
        <w:rPr>
          <w:rFonts w:ascii="Times New Roman" w:hAnsi="Times New Roman" w:cs="Times New Roman"/>
          <w:sz w:val="24"/>
          <w:szCs w:val="24"/>
        </w:rPr>
        <w:t>The British Council is the UK’s international organisation for cultural relations and educational opportunities. We create knowledge and understanding between the people of the UK and other countries. We do this by making a positive contribution to the UK and the countries we work with</w:t>
      </w:r>
      <w:r w:rsidR="00AB12C9">
        <w:rPr>
          <w:rFonts w:ascii="Times New Roman" w:hAnsi="Times New Roman" w:cs="Times New Roman"/>
          <w:sz w:val="24"/>
          <w:szCs w:val="24"/>
        </w:rPr>
        <w:t xml:space="preserve"> </w:t>
      </w:r>
      <w:r w:rsidRPr="00EE69DD">
        <w:rPr>
          <w:rFonts w:ascii="Times New Roman" w:hAnsi="Times New Roman" w:cs="Times New Roman"/>
          <w:sz w:val="24"/>
          <w:szCs w:val="24"/>
        </w:rPr>
        <w:t>changing lives by creating opportunities, building connections, and engendering trust.</w:t>
      </w:r>
    </w:p>
    <w:p w14:paraId="095D21B2" w14:textId="77777777" w:rsidR="00EE69DD" w:rsidRPr="00EE69DD" w:rsidRDefault="00EE69DD" w:rsidP="001B77E4">
      <w:pPr>
        <w:jc w:val="both"/>
        <w:rPr>
          <w:rFonts w:ascii="Times New Roman" w:hAnsi="Times New Roman" w:cs="Times New Roman"/>
          <w:sz w:val="24"/>
          <w:szCs w:val="24"/>
        </w:rPr>
      </w:pPr>
      <w:r w:rsidRPr="00EE69DD">
        <w:rPr>
          <w:rFonts w:ascii="Times New Roman" w:hAnsi="Times New Roman" w:cs="Times New Roman"/>
          <w:sz w:val="24"/>
          <w:szCs w:val="24"/>
        </w:rPr>
        <w:t xml:space="preserve">We work with over 100 countries across the world in the fields of arts and culture, English language, education, and civil society. Further information can be viewed at </w:t>
      </w:r>
      <w:hyperlink r:id="rId8" w:tgtFrame="_new" w:history="1">
        <w:r w:rsidRPr="00EE69DD">
          <w:rPr>
            <w:rStyle w:val="Hyperlink"/>
            <w:rFonts w:ascii="Times New Roman" w:hAnsi="Times New Roman" w:cs="Times New Roman"/>
            <w:sz w:val="24"/>
            <w:szCs w:val="24"/>
          </w:rPr>
          <w:t>www.britishcouncil.org</w:t>
        </w:r>
      </w:hyperlink>
      <w:r w:rsidRPr="00EE69DD">
        <w:rPr>
          <w:rFonts w:ascii="Times New Roman" w:hAnsi="Times New Roman" w:cs="Times New Roman"/>
          <w:sz w:val="24"/>
          <w:szCs w:val="24"/>
        </w:rPr>
        <w:t>.</w:t>
      </w:r>
    </w:p>
    <w:p w14:paraId="54E26335" w14:textId="2A6965AA" w:rsidR="00EE69DD" w:rsidRPr="00EE69DD" w:rsidRDefault="00EE69DD" w:rsidP="00EE69DD">
      <w:pPr>
        <w:rPr>
          <w:rFonts w:ascii="Times New Roman" w:hAnsi="Times New Roman" w:cs="Times New Roman"/>
          <w:sz w:val="24"/>
          <w:szCs w:val="24"/>
        </w:rPr>
      </w:pPr>
    </w:p>
    <w:p w14:paraId="0C04D547" w14:textId="77777777" w:rsidR="00EE69DD" w:rsidRPr="00EE69DD" w:rsidRDefault="00EE69DD" w:rsidP="00EE69DD">
      <w:pPr>
        <w:rPr>
          <w:rFonts w:ascii="Times New Roman" w:hAnsi="Times New Roman" w:cs="Times New Roman"/>
          <w:b/>
          <w:bCs/>
          <w:sz w:val="24"/>
          <w:szCs w:val="24"/>
        </w:rPr>
      </w:pPr>
      <w:r w:rsidRPr="00EE69DD">
        <w:rPr>
          <w:rFonts w:ascii="Times New Roman" w:hAnsi="Times New Roman" w:cs="Times New Roman"/>
          <w:b/>
          <w:bCs/>
          <w:sz w:val="24"/>
          <w:szCs w:val="24"/>
        </w:rPr>
        <w:t>Background and Context</w:t>
      </w:r>
    </w:p>
    <w:p w14:paraId="070A6860" w14:textId="2B5D83FF" w:rsidR="007C74E8" w:rsidRDefault="00EC05D5" w:rsidP="00E678BE">
      <w:pPr>
        <w:jc w:val="both"/>
        <w:rPr>
          <w:rFonts w:ascii="Times New Roman" w:hAnsi="Times New Roman" w:cs="Times New Roman"/>
          <w:sz w:val="24"/>
          <w:szCs w:val="24"/>
        </w:rPr>
      </w:pPr>
      <w:r w:rsidRPr="00A03EEC">
        <w:rPr>
          <w:rFonts w:ascii="Times New Roman" w:hAnsi="Times New Roman" w:cs="Times New Roman"/>
          <w:sz w:val="24"/>
          <w:szCs w:val="24"/>
        </w:rPr>
        <w:t>The British Council Bangladesh, in collaboration with the Higher Education Acceleration and Transformation (HEAT) project, is implementing a Professional Development Training Programme for Junior Faculty Members</w:t>
      </w:r>
      <w:r w:rsidR="00EE69DD" w:rsidRPr="00A03EEC">
        <w:rPr>
          <w:rFonts w:ascii="Times New Roman" w:hAnsi="Times New Roman" w:cs="Times New Roman"/>
          <w:sz w:val="24"/>
          <w:szCs w:val="24"/>
        </w:rPr>
        <w:t>.</w:t>
      </w:r>
      <w:r w:rsidR="00093CFC">
        <w:rPr>
          <w:rFonts w:ascii="Times New Roman" w:hAnsi="Times New Roman" w:cs="Times New Roman"/>
          <w:sz w:val="24"/>
          <w:szCs w:val="24"/>
        </w:rPr>
        <w:t xml:space="preserve"> </w:t>
      </w:r>
      <w:r w:rsidR="007C74E8" w:rsidRPr="007C74E8">
        <w:rPr>
          <w:rFonts w:ascii="Times New Roman" w:hAnsi="Times New Roman" w:cs="Times New Roman"/>
          <w:sz w:val="24"/>
          <w:szCs w:val="24"/>
        </w:rPr>
        <w:t xml:space="preserve">The </w:t>
      </w:r>
      <w:r w:rsidR="00093CFC">
        <w:rPr>
          <w:rFonts w:ascii="Times New Roman" w:hAnsi="Times New Roman" w:cs="Times New Roman"/>
          <w:sz w:val="24"/>
          <w:szCs w:val="24"/>
        </w:rPr>
        <w:t>p</w:t>
      </w:r>
      <w:r w:rsidR="007C74E8" w:rsidRPr="007C74E8">
        <w:rPr>
          <w:rFonts w:ascii="Times New Roman" w:hAnsi="Times New Roman" w:cs="Times New Roman"/>
          <w:sz w:val="24"/>
          <w:szCs w:val="24"/>
        </w:rPr>
        <w:t xml:space="preserve">rogramme is designed to support early-career academics in strengthening competencies in learner-centred teaching and assessment, curriculum development, and digital and online pedagogy, aligned with the Bangladesh National Qualifications Framework (BNQF) and Outcome-Based Education (OBE) standards. </w:t>
      </w:r>
      <w:r w:rsidR="00093CFC">
        <w:rPr>
          <w:rFonts w:ascii="Times New Roman" w:hAnsi="Times New Roman" w:cs="Times New Roman"/>
          <w:sz w:val="24"/>
          <w:szCs w:val="24"/>
        </w:rPr>
        <w:t>It</w:t>
      </w:r>
      <w:r w:rsidR="007C74E8" w:rsidRPr="007C74E8">
        <w:rPr>
          <w:rFonts w:ascii="Times New Roman" w:hAnsi="Times New Roman" w:cs="Times New Roman"/>
          <w:sz w:val="24"/>
          <w:szCs w:val="24"/>
        </w:rPr>
        <w:t xml:space="preserve"> adopts a modular, competency-based structure aligned with the Professional Standards Framework (PSF) 2023.</w:t>
      </w:r>
      <w:r w:rsidR="009D470B" w:rsidRPr="00A03EEC">
        <w:rPr>
          <w:rFonts w:ascii="Times New Roman" w:hAnsi="Times New Roman" w:cs="Times New Roman"/>
          <w:sz w:val="24"/>
          <w:szCs w:val="24"/>
        </w:rPr>
        <w:t xml:space="preserve"> </w:t>
      </w:r>
      <w:r w:rsidR="007C74E8" w:rsidRPr="007C74E8">
        <w:rPr>
          <w:rFonts w:ascii="Times New Roman" w:hAnsi="Times New Roman" w:cs="Times New Roman"/>
          <w:sz w:val="24"/>
          <w:szCs w:val="24"/>
        </w:rPr>
        <w:t>Designed and delivered by the British Council in partnership with Advance HE, the programme contributes to sustainable institutional and system-level capacity building through a national cascade training model, supporting consistent and high-quality teaching practices across Bangladesh’s higher education sector.</w:t>
      </w:r>
    </w:p>
    <w:p w14:paraId="572E8DBA" w14:textId="52DA1F86" w:rsidR="00EE69DD" w:rsidRPr="00EE69DD" w:rsidRDefault="00EE69DD" w:rsidP="00CD731A">
      <w:pPr>
        <w:jc w:val="both"/>
        <w:rPr>
          <w:rFonts w:ascii="Times New Roman" w:hAnsi="Times New Roman" w:cs="Times New Roman"/>
          <w:sz w:val="24"/>
          <w:szCs w:val="24"/>
        </w:rPr>
      </w:pPr>
      <w:r w:rsidRPr="00EE69DD">
        <w:rPr>
          <w:rFonts w:ascii="Times New Roman" w:hAnsi="Times New Roman" w:cs="Times New Roman"/>
          <w:sz w:val="24"/>
          <w:szCs w:val="24"/>
        </w:rPr>
        <w:t xml:space="preserve">As part of the implementation plan, </w:t>
      </w:r>
      <w:r w:rsidR="00B47847">
        <w:rPr>
          <w:rFonts w:ascii="Times New Roman" w:hAnsi="Times New Roman" w:cs="Times New Roman"/>
          <w:sz w:val="24"/>
          <w:szCs w:val="24"/>
        </w:rPr>
        <w:t xml:space="preserve">a pool of </w:t>
      </w:r>
      <w:r w:rsidR="00921A24">
        <w:rPr>
          <w:rFonts w:ascii="Times New Roman" w:hAnsi="Times New Roman" w:cs="Times New Roman"/>
          <w:sz w:val="24"/>
          <w:szCs w:val="24"/>
        </w:rPr>
        <w:t>Local Consultants</w:t>
      </w:r>
      <w:r w:rsidRPr="00EE69DD">
        <w:rPr>
          <w:rFonts w:ascii="Times New Roman" w:hAnsi="Times New Roman" w:cs="Times New Roman"/>
          <w:sz w:val="24"/>
          <w:szCs w:val="24"/>
        </w:rPr>
        <w:t xml:space="preserve"> will be engaged </w:t>
      </w:r>
      <w:r w:rsidR="00075212">
        <w:rPr>
          <w:rFonts w:ascii="Times New Roman" w:hAnsi="Times New Roman" w:cs="Times New Roman"/>
          <w:sz w:val="24"/>
          <w:szCs w:val="24"/>
        </w:rPr>
        <w:t>on specific thematic areas</w:t>
      </w:r>
      <w:r w:rsidR="00075212" w:rsidRPr="00EE69DD">
        <w:rPr>
          <w:rFonts w:ascii="Times New Roman" w:hAnsi="Times New Roman" w:cs="Times New Roman"/>
          <w:sz w:val="24"/>
          <w:szCs w:val="24"/>
        </w:rPr>
        <w:t xml:space="preserve"> </w:t>
      </w:r>
      <w:r w:rsidRPr="00EE69DD">
        <w:rPr>
          <w:rFonts w:ascii="Times New Roman" w:hAnsi="Times New Roman" w:cs="Times New Roman"/>
          <w:sz w:val="24"/>
          <w:szCs w:val="24"/>
        </w:rPr>
        <w:t xml:space="preserve">to support the development, contextualisation, and delivery of </w:t>
      </w:r>
      <w:r w:rsidR="00075212">
        <w:rPr>
          <w:rFonts w:ascii="Times New Roman" w:hAnsi="Times New Roman" w:cs="Times New Roman"/>
          <w:sz w:val="24"/>
          <w:szCs w:val="24"/>
        </w:rPr>
        <w:t xml:space="preserve">the </w:t>
      </w:r>
      <w:r w:rsidR="00E630DB">
        <w:rPr>
          <w:rFonts w:ascii="Times New Roman" w:hAnsi="Times New Roman" w:cs="Times New Roman"/>
          <w:sz w:val="24"/>
          <w:szCs w:val="24"/>
        </w:rPr>
        <w:t>Ju</w:t>
      </w:r>
      <w:r w:rsidR="00E630DB" w:rsidRPr="00E630DB">
        <w:rPr>
          <w:rFonts w:ascii="Times New Roman" w:hAnsi="Times New Roman" w:cs="Times New Roman"/>
          <w:sz w:val="24"/>
          <w:szCs w:val="24"/>
        </w:rPr>
        <w:t xml:space="preserve">nior Faculty Members Training modules </w:t>
      </w:r>
      <w:r w:rsidR="007B252A" w:rsidRPr="00EE69DD">
        <w:rPr>
          <w:rFonts w:ascii="Times New Roman" w:hAnsi="Times New Roman" w:cs="Times New Roman"/>
          <w:sz w:val="24"/>
          <w:szCs w:val="24"/>
        </w:rPr>
        <w:t>with</w:t>
      </w:r>
      <w:r w:rsidR="007B252A">
        <w:rPr>
          <w:rFonts w:ascii="Times New Roman" w:hAnsi="Times New Roman" w:cs="Times New Roman"/>
          <w:sz w:val="24"/>
          <w:szCs w:val="24"/>
        </w:rPr>
        <w:t xml:space="preserve"> the</w:t>
      </w:r>
      <w:r w:rsidR="007B252A" w:rsidRPr="00EE69DD">
        <w:rPr>
          <w:rFonts w:ascii="Times New Roman" w:hAnsi="Times New Roman" w:cs="Times New Roman"/>
          <w:sz w:val="24"/>
          <w:szCs w:val="24"/>
        </w:rPr>
        <w:t xml:space="preserve"> UK-based experts</w:t>
      </w:r>
      <w:r w:rsidRPr="00EE69DD">
        <w:rPr>
          <w:rFonts w:ascii="Times New Roman" w:hAnsi="Times New Roman" w:cs="Times New Roman"/>
          <w:sz w:val="24"/>
          <w:szCs w:val="24"/>
        </w:rPr>
        <w:t xml:space="preserve">. </w:t>
      </w:r>
      <w:r w:rsidR="00D94EC1" w:rsidRPr="00D94EC1">
        <w:rPr>
          <w:rFonts w:ascii="Times New Roman" w:hAnsi="Times New Roman" w:cs="Times New Roman"/>
          <w:sz w:val="24"/>
          <w:szCs w:val="24"/>
        </w:rPr>
        <w:t>The thematic areas to be covered under this assignment are</w:t>
      </w:r>
      <w:r w:rsidRPr="00EE69DD">
        <w:rPr>
          <w:rFonts w:ascii="Times New Roman" w:hAnsi="Times New Roman" w:cs="Times New Roman"/>
          <w:sz w:val="24"/>
          <w:szCs w:val="24"/>
        </w:rPr>
        <w:t>:</w:t>
      </w:r>
    </w:p>
    <w:p w14:paraId="2FFFF9FA" w14:textId="35C84E86" w:rsidR="00EE69DD" w:rsidRPr="00EE69DD" w:rsidRDefault="00EE69DD" w:rsidP="00E51726">
      <w:pPr>
        <w:numPr>
          <w:ilvl w:val="0"/>
          <w:numId w:val="12"/>
        </w:numPr>
        <w:spacing w:before="240"/>
        <w:ind w:left="714" w:hanging="357"/>
        <w:rPr>
          <w:rFonts w:ascii="Times New Roman" w:hAnsi="Times New Roman" w:cs="Times New Roman"/>
          <w:sz w:val="24"/>
          <w:szCs w:val="24"/>
        </w:rPr>
      </w:pPr>
      <w:r w:rsidRPr="00EE69DD">
        <w:rPr>
          <w:rFonts w:ascii="Times New Roman" w:hAnsi="Times New Roman" w:cs="Times New Roman"/>
          <w:b/>
          <w:bCs/>
          <w:sz w:val="24"/>
          <w:szCs w:val="24"/>
        </w:rPr>
        <w:t>Module 0</w:t>
      </w:r>
      <w:r w:rsidR="000132E9">
        <w:rPr>
          <w:rFonts w:ascii="Times New Roman" w:hAnsi="Times New Roman" w:cs="Times New Roman"/>
          <w:b/>
          <w:bCs/>
          <w:sz w:val="24"/>
          <w:szCs w:val="24"/>
        </w:rPr>
        <w:t>1</w:t>
      </w:r>
      <w:r w:rsidRPr="00EE69DD">
        <w:rPr>
          <w:rFonts w:ascii="Times New Roman" w:hAnsi="Times New Roman" w:cs="Times New Roman"/>
          <w:sz w:val="24"/>
          <w:szCs w:val="24"/>
        </w:rPr>
        <w:t>: Teaching-Learning</w:t>
      </w:r>
      <w:r w:rsidR="001879CF">
        <w:rPr>
          <w:rFonts w:ascii="Times New Roman" w:hAnsi="Times New Roman" w:cs="Times New Roman"/>
          <w:sz w:val="24"/>
          <w:szCs w:val="24"/>
        </w:rPr>
        <w:t xml:space="preserve"> and </w:t>
      </w:r>
      <w:r w:rsidRPr="00EE69DD">
        <w:rPr>
          <w:rFonts w:ascii="Times New Roman" w:hAnsi="Times New Roman" w:cs="Times New Roman"/>
          <w:sz w:val="24"/>
          <w:szCs w:val="24"/>
        </w:rPr>
        <w:t>Assessment</w:t>
      </w:r>
      <w:r w:rsidR="000132E9">
        <w:rPr>
          <w:rFonts w:ascii="Times New Roman" w:hAnsi="Times New Roman" w:cs="Times New Roman"/>
          <w:sz w:val="24"/>
          <w:szCs w:val="24"/>
        </w:rPr>
        <w:t xml:space="preserve"> and O</w:t>
      </w:r>
      <w:r w:rsidR="000132E9" w:rsidRPr="00EE69DD">
        <w:rPr>
          <w:rFonts w:ascii="Times New Roman" w:hAnsi="Times New Roman" w:cs="Times New Roman"/>
          <w:sz w:val="24"/>
          <w:szCs w:val="24"/>
        </w:rPr>
        <w:t>nline Teaching-Learning</w:t>
      </w:r>
      <w:r w:rsidR="001879CF">
        <w:rPr>
          <w:rFonts w:ascii="Times New Roman" w:hAnsi="Times New Roman" w:cs="Times New Roman"/>
          <w:sz w:val="24"/>
          <w:szCs w:val="24"/>
        </w:rPr>
        <w:t xml:space="preserve"> and </w:t>
      </w:r>
      <w:r w:rsidR="000132E9" w:rsidRPr="00EE69DD">
        <w:rPr>
          <w:rFonts w:ascii="Times New Roman" w:hAnsi="Times New Roman" w:cs="Times New Roman"/>
          <w:sz w:val="24"/>
          <w:szCs w:val="24"/>
        </w:rPr>
        <w:t>Assessment</w:t>
      </w:r>
    </w:p>
    <w:p w14:paraId="66E02D45" w14:textId="78DE5DA6" w:rsidR="00EE69DD" w:rsidRPr="00EE69DD" w:rsidRDefault="00EE69DD" w:rsidP="00EE69DD">
      <w:pPr>
        <w:numPr>
          <w:ilvl w:val="0"/>
          <w:numId w:val="12"/>
        </w:numPr>
        <w:rPr>
          <w:rFonts w:ascii="Times New Roman" w:hAnsi="Times New Roman" w:cs="Times New Roman"/>
          <w:sz w:val="24"/>
          <w:szCs w:val="24"/>
        </w:rPr>
      </w:pPr>
      <w:r w:rsidRPr="00EE69DD">
        <w:rPr>
          <w:rFonts w:ascii="Times New Roman" w:hAnsi="Times New Roman" w:cs="Times New Roman"/>
          <w:b/>
          <w:bCs/>
          <w:sz w:val="24"/>
          <w:szCs w:val="24"/>
        </w:rPr>
        <w:t>Module 0</w:t>
      </w:r>
      <w:r w:rsidR="000132E9">
        <w:rPr>
          <w:rFonts w:ascii="Times New Roman" w:hAnsi="Times New Roman" w:cs="Times New Roman"/>
          <w:b/>
          <w:bCs/>
          <w:sz w:val="24"/>
          <w:szCs w:val="24"/>
        </w:rPr>
        <w:t>2</w:t>
      </w:r>
      <w:r w:rsidRPr="00EE69DD">
        <w:rPr>
          <w:rFonts w:ascii="Times New Roman" w:hAnsi="Times New Roman" w:cs="Times New Roman"/>
          <w:sz w:val="24"/>
          <w:szCs w:val="24"/>
        </w:rPr>
        <w:t>: Curriculum Development</w:t>
      </w:r>
    </w:p>
    <w:p w14:paraId="4135A421" w14:textId="79FF5B7E" w:rsidR="00EE69DD" w:rsidRPr="00EE69DD" w:rsidRDefault="00EE69DD" w:rsidP="00EE69DD">
      <w:pPr>
        <w:numPr>
          <w:ilvl w:val="0"/>
          <w:numId w:val="12"/>
        </w:numPr>
        <w:rPr>
          <w:rFonts w:ascii="Times New Roman" w:hAnsi="Times New Roman" w:cs="Times New Roman"/>
          <w:sz w:val="24"/>
          <w:szCs w:val="24"/>
        </w:rPr>
      </w:pPr>
      <w:r w:rsidRPr="00EE69DD">
        <w:rPr>
          <w:rFonts w:ascii="Times New Roman" w:hAnsi="Times New Roman" w:cs="Times New Roman"/>
          <w:b/>
          <w:bCs/>
          <w:sz w:val="24"/>
          <w:szCs w:val="24"/>
        </w:rPr>
        <w:t>Module 0</w:t>
      </w:r>
      <w:r w:rsidR="00F042F7">
        <w:rPr>
          <w:rFonts w:ascii="Times New Roman" w:hAnsi="Times New Roman" w:cs="Times New Roman"/>
          <w:b/>
          <w:bCs/>
          <w:sz w:val="24"/>
          <w:szCs w:val="24"/>
        </w:rPr>
        <w:t>3</w:t>
      </w:r>
      <w:r w:rsidRPr="00EE69DD">
        <w:rPr>
          <w:rFonts w:ascii="Times New Roman" w:hAnsi="Times New Roman" w:cs="Times New Roman"/>
          <w:sz w:val="24"/>
          <w:szCs w:val="24"/>
        </w:rPr>
        <w:t>: Quality Assurance</w:t>
      </w:r>
    </w:p>
    <w:p w14:paraId="7C83D419" w14:textId="0D9C0B49" w:rsidR="00EE69DD" w:rsidRPr="00EE69DD" w:rsidRDefault="00EE69DD" w:rsidP="00EE69DD">
      <w:pPr>
        <w:rPr>
          <w:rFonts w:ascii="Times New Roman" w:hAnsi="Times New Roman" w:cs="Times New Roman"/>
          <w:sz w:val="24"/>
          <w:szCs w:val="24"/>
        </w:rPr>
      </w:pPr>
    </w:p>
    <w:p w14:paraId="686CB040" w14:textId="77777777" w:rsidR="00EE69DD" w:rsidRPr="00EE69DD" w:rsidRDefault="00EE69DD" w:rsidP="00EE69DD">
      <w:pPr>
        <w:rPr>
          <w:rFonts w:ascii="Times New Roman" w:hAnsi="Times New Roman" w:cs="Times New Roman"/>
          <w:b/>
          <w:bCs/>
          <w:sz w:val="24"/>
          <w:szCs w:val="24"/>
        </w:rPr>
      </w:pPr>
      <w:r w:rsidRPr="00EE69DD">
        <w:rPr>
          <w:rFonts w:ascii="Times New Roman" w:hAnsi="Times New Roman" w:cs="Times New Roman"/>
          <w:b/>
          <w:bCs/>
          <w:sz w:val="24"/>
          <w:szCs w:val="24"/>
        </w:rPr>
        <w:t>Scope of Work</w:t>
      </w:r>
    </w:p>
    <w:p w14:paraId="2CB27A1E" w14:textId="23D8E15F" w:rsidR="00EE69DD" w:rsidRPr="00EE69DD" w:rsidRDefault="00000726" w:rsidP="00EE69DD">
      <w:pPr>
        <w:rPr>
          <w:rFonts w:ascii="Times New Roman" w:hAnsi="Times New Roman" w:cs="Times New Roman"/>
          <w:sz w:val="24"/>
          <w:szCs w:val="24"/>
        </w:rPr>
      </w:pPr>
      <w:r>
        <w:rPr>
          <w:rFonts w:ascii="Times New Roman" w:hAnsi="Times New Roman" w:cs="Times New Roman"/>
          <w:sz w:val="24"/>
          <w:szCs w:val="24"/>
        </w:rPr>
        <w:t xml:space="preserve">Each </w:t>
      </w:r>
      <w:r w:rsidR="00C72A34">
        <w:rPr>
          <w:rFonts w:ascii="Times New Roman" w:hAnsi="Times New Roman" w:cs="Times New Roman"/>
          <w:sz w:val="24"/>
          <w:szCs w:val="24"/>
        </w:rPr>
        <w:t>c</w:t>
      </w:r>
      <w:r>
        <w:rPr>
          <w:rFonts w:ascii="Times New Roman" w:hAnsi="Times New Roman" w:cs="Times New Roman"/>
          <w:sz w:val="24"/>
          <w:szCs w:val="24"/>
        </w:rPr>
        <w:t>onsultant will cover agreed them</w:t>
      </w:r>
      <w:r w:rsidR="00C72A34">
        <w:rPr>
          <w:rFonts w:ascii="Times New Roman" w:hAnsi="Times New Roman" w:cs="Times New Roman"/>
          <w:sz w:val="24"/>
          <w:szCs w:val="24"/>
        </w:rPr>
        <w:t>a</w:t>
      </w:r>
      <w:r>
        <w:rPr>
          <w:rFonts w:ascii="Times New Roman" w:hAnsi="Times New Roman" w:cs="Times New Roman"/>
          <w:sz w:val="24"/>
          <w:szCs w:val="24"/>
        </w:rPr>
        <w:t>tic component</w:t>
      </w:r>
      <w:r w:rsidR="00967A90">
        <w:rPr>
          <w:rFonts w:ascii="Times New Roman" w:hAnsi="Times New Roman" w:cs="Times New Roman"/>
          <w:sz w:val="24"/>
          <w:szCs w:val="24"/>
        </w:rPr>
        <w:t>(</w:t>
      </w:r>
      <w:r>
        <w:rPr>
          <w:rFonts w:ascii="Times New Roman" w:hAnsi="Times New Roman" w:cs="Times New Roman"/>
          <w:sz w:val="24"/>
          <w:szCs w:val="24"/>
        </w:rPr>
        <w:t>s</w:t>
      </w:r>
      <w:r w:rsidR="00967A90">
        <w:rPr>
          <w:rFonts w:ascii="Times New Roman" w:hAnsi="Times New Roman" w:cs="Times New Roman"/>
          <w:sz w:val="24"/>
          <w:szCs w:val="24"/>
        </w:rPr>
        <w:t>)</w:t>
      </w:r>
      <w:r w:rsidR="00C72A34">
        <w:rPr>
          <w:rFonts w:ascii="Times New Roman" w:hAnsi="Times New Roman" w:cs="Times New Roman"/>
          <w:sz w:val="24"/>
          <w:szCs w:val="24"/>
        </w:rPr>
        <w:t xml:space="preserve"> within Module 01-03</w:t>
      </w:r>
      <w:r>
        <w:rPr>
          <w:rFonts w:ascii="Times New Roman" w:hAnsi="Times New Roman" w:cs="Times New Roman"/>
          <w:sz w:val="24"/>
          <w:szCs w:val="24"/>
        </w:rPr>
        <w:t xml:space="preserve">. </w:t>
      </w:r>
      <w:r w:rsidR="00C72A34">
        <w:rPr>
          <w:rFonts w:ascii="Times New Roman" w:hAnsi="Times New Roman" w:cs="Times New Roman"/>
          <w:sz w:val="24"/>
          <w:szCs w:val="24"/>
        </w:rPr>
        <w:t>They</w:t>
      </w:r>
      <w:r w:rsidR="00E22858" w:rsidRPr="00EE69DD">
        <w:rPr>
          <w:rFonts w:ascii="Times New Roman" w:hAnsi="Times New Roman" w:cs="Times New Roman"/>
          <w:sz w:val="24"/>
          <w:szCs w:val="24"/>
        </w:rPr>
        <w:t xml:space="preserve"> </w:t>
      </w:r>
      <w:r w:rsidR="00EE69DD" w:rsidRPr="00EE69DD">
        <w:rPr>
          <w:rFonts w:ascii="Times New Roman" w:hAnsi="Times New Roman" w:cs="Times New Roman"/>
          <w:sz w:val="24"/>
          <w:szCs w:val="24"/>
        </w:rPr>
        <w:t xml:space="preserve">will work collaboratively with UK-based consultants and </w:t>
      </w:r>
      <w:r w:rsidR="001A04C8">
        <w:rPr>
          <w:rFonts w:ascii="Times New Roman" w:hAnsi="Times New Roman" w:cs="Times New Roman"/>
          <w:sz w:val="24"/>
          <w:szCs w:val="24"/>
        </w:rPr>
        <w:t xml:space="preserve">British Council </w:t>
      </w:r>
      <w:r w:rsidR="00EE69DD" w:rsidRPr="00EE69DD">
        <w:rPr>
          <w:rFonts w:ascii="Times New Roman" w:hAnsi="Times New Roman" w:cs="Times New Roman"/>
          <w:sz w:val="24"/>
          <w:szCs w:val="24"/>
        </w:rPr>
        <w:t>team to:</w:t>
      </w:r>
    </w:p>
    <w:p w14:paraId="560395D5" w14:textId="0C8A62C0" w:rsidR="00EE69DD" w:rsidRPr="00EE69DD" w:rsidRDefault="00BF07AF" w:rsidP="00EE69DD">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Outline, </w:t>
      </w:r>
      <w:r w:rsidR="00EE69DD" w:rsidRPr="00EE69DD">
        <w:rPr>
          <w:rFonts w:ascii="Times New Roman" w:hAnsi="Times New Roman" w:cs="Times New Roman"/>
          <w:b/>
          <w:bCs/>
          <w:sz w:val="24"/>
          <w:szCs w:val="24"/>
        </w:rPr>
        <w:t>Module and Manual Development</w:t>
      </w:r>
    </w:p>
    <w:p w14:paraId="091C8A85" w14:textId="64701FCF" w:rsidR="00511478" w:rsidRPr="00511478" w:rsidRDefault="00511478" w:rsidP="00A46293">
      <w:pPr>
        <w:numPr>
          <w:ilvl w:val="0"/>
          <w:numId w:val="7"/>
        </w:numPr>
        <w:ind w:left="714" w:hanging="357"/>
        <w:jc w:val="both"/>
        <w:rPr>
          <w:rFonts w:ascii="Times New Roman" w:hAnsi="Times New Roman" w:cs="Times New Roman"/>
          <w:sz w:val="24"/>
          <w:szCs w:val="24"/>
        </w:rPr>
      </w:pPr>
      <w:r w:rsidRPr="00511478">
        <w:rPr>
          <w:rFonts w:ascii="Times New Roman" w:hAnsi="Times New Roman" w:cs="Times New Roman"/>
          <w:sz w:val="24"/>
          <w:szCs w:val="24"/>
        </w:rPr>
        <w:t>Participate in familiarisation meetings and design workshop with the International Consultant/UK-Expert to align on project objectives and methodologies, and to agree on the overall approach with the International Consultant and co-develop the full content outlines for each of the modules</w:t>
      </w:r>
      <w:r w:rsidR="00A46293">
        <w:rPr>
          <w:rFonts w:ascii="Times New Roman" w:hAnsi="Times New Roman" w:cs="Times New Roman"/>
          <w:sz w:val="24"/>
          <w:szCs w:val="24"/>
        </w:rPr>
        <w:t>.</w:t>
      </w:r>
    </w:p>
    <w:p w14:paraId="6297EA6A" w14:textId="4F27EF3B" w:rsidR="00EE69DD" w:rsidRPr="007A35DD" w:rsidRDefault="00D81E02" w:rsidP="00A46293">
      <w:pPr>
        <w:numPr>
          <w:ilvl w:val="0"/>
          <w:numId w:val="7"/>
        </w:numPr>
        <w:ind w:left="714" w:hanging="357"/>
        <w:jc w:val="both"/>
        <w:rPr>
          <w:rFonts w:ascii="Times New Roman" w:hAnsi="Times New Roman" w:cs="Times New Roman"/>
          <w:sz w:val="24"/>
          <w:szCs w:val="24"/>
        </w:rPr>
      </w:pPr>
      <w:r w:rsidRPr="00D81E02">
        <w:rPr>
          <w:rFonts w:ascii="Times New Roman" w:hAnsi="Times New Roman" w:cs="Times New Roman"/>
          <w:sz w:val="24"/>
          <w:szCs w:val="24"/>
        </w:rPr>
        <w:t>Based on module outline, local consultants will develop and contextualise comprehensive training content, detail training manual for all training sessions in line with the content outline, and support materials for Modules 0</w:t>
      </w:r>
      <w:r>
        <w:rPr>
          <w:rFonts w:ascii="Times New Roman" w:hAnsi="Times New Roman" w:cs="Times New Roman"/>
          <w:sz w:val="24"/>
          <w:szCs w:val="24"/>
        </w:rPr>
        <w:t>1</w:t>
      </w:r>
      <w:r w:rsidR="00DE670A">
        <w:rPr>
          <w:rFonts w:ascii="Times New Roman" w:hAnsi="Times New Roman" w:cs="Times New Roman"/>
          <w:sz w:val="24"/>
          <w:szCs w:val="24"/>
        </w:rPr>
        <w:t>-</w:t>
      </w:r>
      <w:r w:rsidRPr="00D81E02">
        <w:rPr>
          <w:rFonts w:ascii="Times New Roman" w:hAnsi="Times New Roman" w:cs="Times New Roman"/>
          <w:sz w:val="24"/>
          <w:szCs w:val="24"/>
        </w:rPr>
        <w:t>0</w:t>
      </w:r>
      <w:r>
        <w:rPr>
          <w:rFonts w:ascii="Times New Roman" w:hAnsi="Times New Roman" w:cs="Times New Roman"/>
          <w:sz w:val="24"/>
          <w:szCs w:val="24"/>
        </w:rPr>
        <w:t>3</w:t>
      </w:r>
      <w:r w:rsidRPr="00D81E02">
        <w:rPr>
          <w:rFonts w:ascii="Times New Roman" w:hAnsi="Times New Roman" w:cs="Times New Roman"/>
          <w:sz w:val="24"/>
          <w:szCs w:val="24"/>
        </w:rPr>
        <w:t xml:space="preserve"> through series of online and offline design workshops and individual assignments. Each expert will be responsible for assigned module(s)</w:t>
      </w:r>
      <w:r w:rsidR="00BE5972" w:rsidRPr="00BE5972">
        <w:rPr>
          <w:rFonts w:ascii="Times New Roman" w:hAnsi="Times New Roman" w:cs="Times New Roman"/>
          <w:sz w:val="24"/>
          <w:szCs w:val="24"/>
        </w:rPr>
        <w:t>.</w:t>
      </w:r>
    </w:p>
    <w:p w14:paraId="7908BCC5" w14:textId="77777777" w:rsidR="00EE69DD" w:rsidRPr="00EE69DD" w:rsidRDefault="00EE69DD" w:rsidP="00A46293">
      <w:pPr>
        <w:numPr>
          <w:ilvl w:val="0"/>
          <w:numId w:val="7"/>
        </w:numPr>
        <w:ind w:left="714" w:hanging="357"/>
        <w:jc w:val="both"/>
        <w:rPr>
          <w:rFonts w:ascii="Times New Roman" w:hAnsi="Times New Roman" w:cs="Times New Roman"/>
          <w:sz w:val="24"/>
          <w:szCs w:val="24"/>
        </w:rPr>
      </w:pPr>
      <w:r w:rsidRPr="00EE69DD">
        <w:rPr>
          <w:rFonts w:ascii="Times New Roman" w:hAnsi="Times New Roman" w:cs="Times New Roman"/>
          <w:sz w:val="24"/>
          <w:szCs w:val="24"/>
        </w:rPr>
        <w:t>Ensure that module materials are relevant to the needs of Bangladeshi higher education institutions and aligned with the HEAT project objectives.</w:t>
      </w:r>
    </w:p>
    <w:p w14:paraId="07DA0621" w14:textId="30787E5F" w:rsidR="00EE69DD" w:rsidRPr="00EE69DD" w:rsidRDefault="00EE69DD" w:rsidP="00F625CF">
      <w:pPr>
        <w:jc w:val="both"/>
        <w:rPr>
          <w:rFonts w:ascii="Times New Roman" w:hAnsi="Times New Roman" w:cs="Times New Roman"/>
          <w:b/>
          <w:bCs/>
          <w:sz w:val="24"/>
          <w:szCs w:val="24"/>
        </w:rPr>
      </w:pPr>
      <w:r w:rsidRPr="00EE69DD">
        <w:rPr>
          <w:rFonts w:ascii="Times New Roman" w:hAnsi="Times New Roman" w:cs="Times New Roman"/>
          <w:b/>
          <w:bCs/>
          <w:sz w:val="24"/>
          <w:szCs w:val="24"/>
        </w:rPr>
        <w:t>Training Plan Design</w:t>
      </w:r>
    </w:p>
    <w:p w14:paraId="5229C6F3" w14:textId="77777777" w:rsidR="00EE69DD" w:rsidRPr="00EE69DD" w:rsidRDefault="00EE69DD" w:rsidP="00A46293">
      <w:pPr>
        <w:numPr>
          <w:ilvl w:val="0"/>
          <w:numId w:val="7"/>
        </w:numPr>
        <w:ind w:left="714" w:hanging="357"/>
        <w:jc w:val="both"/>
        <w:rPr>
          <w:rFonts w:ascii="Times New Roman" w:hAnsi="Times New Roman" w:cs="Times New Roman"/>
          <w:sz w:val="24"/>
          <w:szCs w:val="24"/>
        </w:rPr>
      </w:pPr>
      <w:r w:rsidRPr="00EE69DD">
        <w:rPr>
          <w:rFonts w:ascii="Times New Roman" w:hAnsi="Times New Roman" w:cs="Times New Roman"/>
          <w:sz w:val="24"/>
          <w:szCs w:val="24"/>
        </w:rPr>
        <w:t>Contribute to the development of a practical and scalable training delivery plan covering cascading phases.</w:t>
      </w:r>
    </w:p>
    <w:p w14:paraId="27C24380" w14:textId="36729871" w:rsidR="00EE69DD" w:rsidRPr="00EE69DD" w:rsidRDefault="00EE69DD" w:rsidP="00A46293">
      <w:pPr>
        <w:numPr>
          <w:ilvl w:val="0"/>
          <w:numId w:val="7"/>
        </w:numPr>
        <w:ind w:left="714" w:hanging="357"/>
        <w:jc w:val="both"/>
        <w:rPr>
          <w:rFonts w:ascii="Times New Roman" w:hAnsi="Times New Roman" w:cs="Times New Roman"/>
          <w:sz w:val="24"/>
          <w:szCs w:val="24"/>
        </w:rPr>
      </w:pPr>
      <w:r w:rsidRPr="00EE69DD">
        <w:rPr>
          <w:rFonts w:ascii="Times New Roman" w:hAnsi="Times New Roman" w:cs="Times New Roman"/>
          <w:sz w:val="24"/>
          <w:szCs w:val="24"/>
        </w:rPr>
        <w:t xml:space="preserve">Modify and refine the training plan based on feedback from stakeholders </w:t>
      </w:r>
      <w:r w:rsidR="00657A6A" w:rsidRPr="00EE69DD">
        <w:rPr>
          <w:rFonts w:ascii="Times New Roman" w:hAnsi="Times New Roman" w:cs="Times New Roman"/>
          <w:sz w:val="24"/>
          <w:szCs w:val="24"/>
        </w:rPr>
        <w:t>and implementation</w:t>
      </w:r>
      <w:r w:rsidRPr="00EE69DD">
        <w:rPr>
          <w:rFonts w:ascii="Times New Roman" w:hAnsi="Times New Roman" w:cs="Times New Roman"/>
          <w:sz w:val="24"/>
          <w:szCs w:val="24"/>
        </w:rPr>
        <w:t xml:space="preserve"> experience.</w:t>
      </w:r>
    </w:p>
    <w:p w14:paraId="62A45C91" w14:textId="77777777" w:rsidR="00EE69DD" w:rsidRPr="00EE69DD" w:rsidRDefault="00EE69DD" w:rsidP="00A46293">
      <w:pPr>
        <w:numPr>
          <w:ilvl w:val="0"/>
          <w:numId w:val="7"/>
        </w:numPr>
        <w:ind w:left="714" w:hanging="357"/>
        <w:jc w:val="both"/>
        <w:rPr>
          <w:rFonts w:ascii="Times New Roman" w:hAnsi="Times New Roman" w:cs="Times New Roman"/>
          <w:sz w:val="24"/>
          <w:szCs w:val="24"/>
        </w:rPr>
      </w:pPr>
      <w:r w:rsidRPr="00EE69DD">
        <w:rPr>
          <w:rFonts w:ascii="Times New Roman" w:hAnsi="Times New Roman" w:cs="Times New Roman"/>
          <w:sz w:val="24"/>
          <w:szCs w:val="24"/>
        </w:rPr>
        <w:t>Ensure integration of assessment mechanisms, mentoring frameworks, and delivery timelines in the plan.</w:t>
      </w:r>
    </w:p>
    <w:p w14:paraId="56800310" w14:textId="6B945125" w:rsidR="00EE69DD" w:rsidRPr="00EE69DD" w:rsidRDefault="00EE69DD" w:rsidP="00EE69DD">
      <w:pPr>
        <w:rPr>
          <w:rFonts w:ascii="Times New Roman" w:hAnsi="Times New Roman" w:cs="Times New Roman"/>
          <w:b/>
          <w:bCs/>
          <w:sz w:val="24"/>
          <w:szCs w:val="24"/>
        </w:rPr>
      </w:pPr>
      <w:r w:rsidRPr="00EE69DD">
        <w:rPr>
          <w:rFonts w:ascii="Times New Roman" w:hAnsi="Times New Roman" w:cs="Times New Roman"/>
          <w:b/>
          <w:bCs/>
          <w:sz w:val="24"/>
          <w:szCs w:val="24"/>
        </w:rPr>
        <w:t>Training of Trainers (ToT)</w:t>
      </w:r>
      <w:r w:rsidR="005F79A1">
        <w:rPr>
          <w:rFonts w:ascii="Times New Roman" w:hAnsi="Times New Roman" w:cs="Times New Roman"/>
          <w:b/>
          <w:bCs/>
          <w:sz w:val="24"/>
          <w:szCs w:val="24"/>
        </w:rPr>
        <w:t xml:space="preserve"> Delivery</w:t>
      </w:r>
    </w:p>
    <w:p w14:paraId="0802553B" w14:textId="3721DEA3" w:rsidR="00EE69DD" w:rsidRPr="00EE69DD" w:rsidRDefault="00792B1C" w:rsidP="00F625CF">
      <w:pPr>
        <w:numPr>
          <w:ilvl w:val="0"/>
          <w:numId w:val="11"/>
        </w:numPr>
        <w:jc w:val="both"/>
        <w:rPr>
          <w:rFonts w:ascii="Times New Roman" w:hAnsi="Times New Roman" w:cs="Times New Roman"/>
          <w:sz w:val="24"/>
          <w:szCs w:val="24"/>
        </w:rPr>
      </w:pPr>
      <w:r>
        <w:rPr>
          <w:rFonts w:ascii="Times New Roman" w:hAnsi="Times New Roman" w:cs="Times New Roman"/>
          <w:sz w:val="24"/>
          <w:szCs w:val="24"/>
        </w:rPr>
        <w:t>Based on the training plan, the local consultants are expected to co-deliver the ToT with the International lead consultant</w:t>
      </w:r>
      <w:r w:rsidR="00EE69DD" w:rsidRPr="00EE69DD">
        <w:rPr>
          <w:rFonts w:ascii="Times New Roman" w:hAnsi="Times New Roman" w:cs="Times New Roman"/>
          <w:sz w:val="24"/>
          <w:szCs w:val="24"/>
        </w:rPr>
        <w:t>.</w:t>
      </w:r>
    </w:p>
    <w:p w14:paraId="50ADEBB2" w14:textId="0ED4AF8A" w:rsidR="00EE69DD" w:rsidRPr="00F5598D" w:rsidRDefault="00264B26" w:rsidP="00F5598D">
      <w:pPr>
        <w:pStyle w:val="ListParagraph"/>
        <w:numPr>
          <w:ilvl w:val="0"/>
          <w:numId w:val="11"/>
        </w:numPr>
        <w:jc w:val="both"/>
        <w:rPr>
          <w:rFonts w:ascii="Times New Roman" w:hAnsi="Times New Roman" w:cs="Times New Roman"/>
          <w:sz w:val="24"/>
          <w:szCs w:val="24"/>
        </w:rPr>
      </w:pPr>
      <w:r w:rsidRPr="00264B26">
        <w:rPr>
          <w:rFonts w:ascii="Times New Roman" w:hAnsi="Times New Roman" w:cs="Times New Roman"/>
          <w:sz w:val="24"/>
          <w:szCs w:val="24"/>
        </w:rPr>
        <w:t>Ensure Master Trainers are prepared to deliver consistent and high-quality instruction in all assigned modules.</w:t>
      </w:r>
    </w:p>
    <w:p w14:paraId="3B37DC83" w14:textId="77777777" w:rsidR="00EE69DD" w:rsidRPr="00EE69DD" w:rsidRDefault="00EE69DD" w:rsidP="00EE69DD">
      <w:pPr>
        <w:rPr>
          <w:rFonts w:ascii="Times New Roman" w:hAnsi="Times New Roman" w:cs="Times New Roman"/>
          <w:b/>
          <w:bCs/>
          <w:sz w:val="24"/>
          <w:szCs w:val="24"/>
        </w:rPr>
      </w:pPr>
      <w:r w:rsidRPr="00EE69DD">
        <w:rPr>
          <w:rFonts w:ascii="Times New Roman" w:hAnsi="Times New Roman" w:cs="Times New Roman"/>
          <w:b/>
          <w:bCs/>
          <w:sz w:val="24"/>
          <w:szCs w:val="24"/>
        </w:rPr>
        <w:t>Reporting and Documentation</w:t>
      </w:r>
    </w:p>
    <w:p w14:paraId="6913670D" w14:textId="175FA211" w:rsidR="00EE69DD" w:rsidRPr="00EE69DD" w:rsidRDefault="00697F8D" w:rsidP="00F625CF">
      <w:pPr>
        <w:numPr>
          <w:ilvl w:val="0"/>
          <w:numId w:val="14"/>
        </w:numPr>
        <w:jc w:val="both"/>
        <w:rPr>
          <w:rFonts w:ascii="Times New Roman" w:hAnsi="Times New Roman" w:cs="Times New Roman"/>
          <w:sz w:val="24"/>
          <w:szCs w:val="24"/>
        </w:rPr>
      </w:pPr>
      <w:r w:rsidRPr="00697F8D">
        <w:rPr>
          <w:rFonts w:ascii="Times New Roman" w:hAnsi="Times New Roman" w:cs="Times New Roman"/>
          <w:sz w:val="24"/>
          <w:szCs w:val="24"/>
        </w:rPr>
        <w:t>Submit draft and final versions of session outlines, materials, training manuals, and plans</w:t>
      </w:r>
      <w:r w:rsidR="00EE69DD" w:rsidRPr="00EE69DD">
        <w:rPr>
          <w:rFonts w:ascii="Times New Roman" w:hAnsi="Times New Roman" w:cs="Times New Roman"/>
          <w:sz w:val="24"/>
          <w:szCs w:val="24"/>
        </w:rPr>
        <w:t>.</w:t>
      </w:r>
    </w:p>
    <w:p w14:paraId="28655948" w14:textId="093DE1BA" w:rsidR="00EE69DD" w:rsidRPr="00EE69DD" w:rsidRDefault="00EE69DD" w:rsidP="00F625CF">
      <w:pPr>
        <w:numPr>
          <w:ilvl w:val="0"/>
          <w:numId w:val="14"/>
        </w:numPr>
        <w:jc w:val="both"/>
        <w:rPr>
          <w:rFonts w:ascii="Times New Roman" w:hAnsi="Times New Roman" w:cs="Times New Roman"/>
          <w:sz w:val="24"/>
          <w:szCs w:val="24"/>
        </w:rPr>
      </w:pPr>
      <w:r w:rsidRPr="00EE69DD">
        <w:rPr>
          <w:rFonts w:ascii="Times New Roman" w:hAnsi="Times New Roman" w:cs="Times New Roman"/>
          <w:sz w:val="24"/>
          <w:szCs w:val="24"/>
        </w:rPr>
        <w:t>Document progress, feedback, and learning throughout ToT phase.</w:t>
      </w:r>
    </w:p>
    <w:p w14:paraId="531EE6C9" w14:textId="77777777" w:rsidR="00EE69DD" w:rsidRPr="00EE69DD" w:rsidRDefault="00EE69DD" w:rsidP="00F625CF">
      <w:pPr>
        <w:numPr>
          <w:ilvl w:val="0"/>
          <w:numId w:val="14"/>
        </w:numPr>
        <w:jc w:val="both"/>
        <w:rPr>
          <w:rFonts w:ascii="Times New Roman" w:hAnsi="Times New Roman" w:cs="Times New Roman"/>
          <w:sz w:val="24"/>
          <w:szCs w:val="24"/>
        </w:rPr>
      </w:pPr>
      <w:r w:rsidRPr="00EE69DD">
        <w:rPr>
          <w:rFonts w:ascii="Times New Roman" w:hAnsi="Times New Roman" w:cs="Times New Roman"/>
          <w:sz w:val="24"/>
          <w:szCs w:val="24"/>
        </w:rPr>
        <w:t>Prepare module-level progress reports, session summaries, and monitoring reports in collaboration with the UK-based consultants.</w:t>
      </w:r>
    </w:p>
    <w:p w14:paraId="63889FBC" w14:textId="36EBCCAC" w:rsidR="00EE69DD" w:rsidRPr="00EE69DD" w:rsidRDefault="00EE69DD" w:rsidP="00EE69DD">
      <w:pPr>
        <w:rPr>
          <w:rFonts w:ascii="Times New Roman" w:hAnsi="Times New Roman" w:cs="Times New Roman"/>
          <w:sz w:val="24"/>
          <w:szCs w:val="24"/>
        </w:rPr>
      </w:pPr>
    </w:p>
    <w:p w14:paraId="0B64CCA9" w14:textId="77777777" w:rsidR="00EE69DD" w:rsidRPr="00EE69DD" w:rsidRDefault="00EE69DD" w:rsidP="00EE69DD">
      <w:pPr>
        <w:rPr>
          <w:rFonts w:ascii="Times New Roman" w:hAnsi="Times New Roman" w:cs="Times New Roman"/>
          <w:b/>
          <w:bCs/>
          <w:sz w:val="24"/>
          <w:szCs w:val="24"/>
        </w:rPr>
      </w:pPr>
      <w:r w:rsidRPr="00EE69DD">
        <w:rPr>
          <w:rFonts w:ascii="Times New Roman" w:hAnsi="Times New Roman" w:cs="Times New Roman"/>
          <w:b/>
          <w:bCs/>
          <w:sz w:val="24"/>
          <w:szCs w:val="24"/>
        </w:rPr>
        <w:t>Deliverables</w:t>
      </w:r>
    </w:p>
    <w:p w14:paraId="1CCCA08A" w14:textId="29C41994" w:rsidR="004E22B6" w:rsidRPr="00B376FB" w:rsidRDefault="00B376FB" w:rsidP="00AF1A77">
      <w:pPr>
        <w:numPr>
          <w:ilvl w:val="0"/>
          <w:numId w:val="22"/>
        </w:numPr>
        <w:tabs>
          <w:tab w:val="num" w:pos="720"/>
        </w:tabs>
        <w:jc w:val="both"/>
        <w:rPr>
          <w:rFonts w:ascii="Times New Roman" w:hAnsi="Times New Roman" w:cs="Times New Roman"/>
          <w:sz w:val="24"/>
          <w:szCs w:val="24"/>
        </w:rPr>
      </w:pPr>
      <w:r w:rsidRPr="00B376FB">
        <w:rPr>
          <w:rFonts w:ascii="Times New Roman" w:hAnsi="Times New Roman" w:cs="Times New Roman"/>
          <w:sz w:val="24"/>
          <w:szCs w:val="24"/>
        </w:rPr>
        <w:t>Co-develop and localise training outline for each of the modules and manuals for selected theme(s) within Modules 01-0</w:t>
      </w:r>
      <w:r>
        <w:rPr>
          <w:rFonts w:ascii="Times New Roman" w:hAnsi="Times New Roman" w:cs="Times New Roman"/>
          <w:sz w:val="24"/>
          <w:szCs w:val="24"/>
        </w:rPr>
        <w:t>3</w:t>
      </w:r>
      <w:r w:rsidRPr="00B376FB">
        <w:rPr>
          <w:rFonts w:ascii="Times New Roman" w:hAnsi="Times New Roman" w:cs="Times New Roman"/>
          <w:sz w:val="24"/>
          <w:szCs w:val="24"/>
        </w:rPr>
        <w:t>.</w:t>
      </w:r>
    </w:p>
    <w:p w14:paraId="21C32F5B" w14:textId="61181DC0" w:rsidR="00A34969" w:rsidRDefault="00A34969" w:rsidP="00AF1A77">
      <w:pPr>
        <w:numPr>
          <w:ilvl w:val="0"/>
          <w:numId w:val="22"/>
        </w:numPr>
        <w:tabs>
          <w:tab w:val="num" w:pos="720"/>
        </w:tabs>
        <w:jc w:val="both"/>
        <w:rPr>
          <w:rFonts w:ascii="Times New Roman" w:hAnsi="Times New Roman" w:cs="Times New Roman"/>
          <w:sz w:val="24"/>
          <w:szCs w:val="24"/>
        </w:rPr>
      </w:pPr>
      <w:r>
        <w:rPr>
          <w:rFonts w:ascii="Times New Roman" w:hAnsi="Times New Roman" w:cs="Times New Roman"/>
          <w:sz w:val="24"/>
          <w:szCs w:val="24"/>
        </w:rPr>
        <w:t xml:space="preserve">Develop detail module, detail </w:t>
      </w:r>
      <w:r w:rsidRPr="20275E77">
        <w:rPr>
          <w:rFonts w:ascii="Times New Roman" w:hAnsi="Times New Roman" w:cs="Times New Roman"/>
          <w:sz w:val="24"/>
          <w:szCs w:val="24"/>
        </w:rPr>
        <w:t xml:space="preserve">training manual </w:t>
      </w:r>
      <w:r w:rsidRPr="255BE559">
        <w:rPr>
          <w:rFonts w:ascii="Times New Roman" w:hAnsi="Times New Roman" w:cs="Times New Roman"/>
          <w:sz w:val="24"/>
          <w:szCs w:val="24"/>
        </w:rPr>
        <w:t xml:space="preserve">for </w:t>
      </w:r>
      <w:r w:rsidRPr="20B9F0BE">
        <w:rPr>
          <w:rFonts w:ascii="Times New Roman" w:hAnsi="Times New Roman" w:cs="Times New Roman"/>
          <w:sz w:val="24"/>
          <w:szCs w:val="24"/>
        </w:rPr>
        <w:t xml:space="preserve">all </w:t>
      </w:r>
      <w:r w:rsidRPr="6B9ADE9D">
        <w:rPr>
          <w:rFonts w:ascii="Times New Roman" w:hAnsi="Times New Roman" w:cs="Times New Roman"/>
          <w:sz w:val="24"/>
          <w:szCs w:val="24"/>
        </w:rPr>
        <w:t xml:space="preserve">training </w:t>
      </w:r>
      <w:r w:rsidRPr="2EB160D8">
        <w:rPr>
          <w:rFonts w:ascii="Times New Roman" w:hAnsi="Times New Roman" w:cs="Times New Roman"/>
          <w:sz w:val="24"/>
          <w:szCs w:val="24"/>
        </w:rPr>
        <w:t>sessions</w:t>
      </w:r>
      <w:r w:rsidRPr="4B4C0EAB">
        <w:rPr>
          <w:rFonts w:ascii="Times New Roman" w:hAnsi="Times New Roman" w:cs="Times New Roman"/>
          <w:sz w:val="24"/>
          <w:szCs w:val="24"/>
        </w:rPr>
        <w:t xml:space="preserve"> </w:t>
      </w:r>
      <w:r w:rsidRPr="470BDB5B">
        <w:rPr>
          <w:rFonts w:ascii="Times New Roman" w:hAnsi="Times New Roman" w:cs="Times New Roman"/>
          <w:sz w:val="24"/>
          <w:szCs w:val="24"/>
        </w:rPr>
        <w:t xml:space="preserve">in line with </w:t>
      </w:r>
      <w:r w:rsidRPr="18F39390">
        <w:rPr>
          <w:rFonts w:ascii="Times New Roman" w:hAnsi="Times New Roman" w:cs="Times New Roman"/>
          <w:sz w:val="24"/>
          <w:szCs w:val="24"/>
        </w:rPr>
        <w:t xml:space="preserve">the </w:t>
      </w:r>
      <w:r w:rsidRPr="638B45AF">
        <w:rPr>
          <w:rFonts w:ascii="Times New Roman" w:hAnsi="Times New Roman" w:cs="Times New Roman"/>
          <w:sz w:val="24"/>
          <w:szCs w:val="24"/>
        </w:rPr>
        <w:t xml:space="preserve">content </w:t>
      </w:r>
      <w:r w:rsidRPr="0BB45FB3">
        <w:rPr>
          <w:rFonts w:ascii="Times New Roman" w:hAnsi="Times New Roman" w:cs="Times New Roman"/>
          <w:sz w:val="24"/>
          <w:szCs w:val="24"/>
        </w:rPr>
        <w:t>outline</w:t>
      </w:r>
      <w:r w:rsidR="00584D18">
        <w:rPr>
          <w:rFonts w:ascii="Times New Roman" w:hAnsi="Times New Roman" w:cs="Times New Roman"/>
          <w:sz w:val="24"/>
          <w:szCs w:val="24"/>
        </w:rPr>
        <w:t>.</w:t>
      </w:r>
    </w:p>
    <w:p w14:paraId="57FC78BE" w14:textId="77777777" w:rsidR="00A34969" w:rsidRPr="00F60569" w:rsidRDefault="00A34969" w:rsidP="00AF1A77">
      <w:pPr>
        <w:numPr>
          <w:ilvl w:val="0"/>
          <w:numId w:val="22"/>
        </w:numPr>
        <w:tabs>
          <w:tab w:val="num" w:pos="720"/>
        </w:tabs>
        <w:jc w:val="both"/>
        <w:rPr>
          <w:rFonts w:ascii="Times New Roman" w:hAnsi="Times New Roman" w:cs="Times New Roman"/>
          <w:sz w:val="24"/>
          <w:szCs w:val="24"/>
        </w:rPr>
      </w:pPr>
      <w:r w:rsidRPr="009F1045">
        <w:rPr>
          <w:rFonts w:ascii="Times New Roman" w:hAnsi="Times New Roman" w:cs="Times New Roman"/>
          <w:sz w:val="24"/>
          <w:szCs w:val="24"/>
        </w:rPr>
        <w:lastRenderedPageBreak/>
        <w:t>Develop training session plan, including assessment, following the lead consultant’s guidance.</w:t>
      </w:r>
    </w:p>
    <w:p w14:paraId="0BB10431" w14:textId="54FD05F7" w:rsidR="00A34969" w:rsidRPr="00F60569" w:rsidRDefault="00A34969" w:rsidP="00AF1A77">
      <w:pPr>
        <w:numPr>
          <w:ilvl w:val="0"/>
          <w:numId w:val="22"/>
        </w:numPr>
        <w:tabs>
          <w:tab w:val="num" w:pos="720"/>
        </w:tabs>
        <w:jc w:val="both"/>
        <w:rPr>
          <w:rFonts w:ascii="Times New Roman" w:hAnsi="Times New Roman" w:cs="Times New Roman"/>
          <w:sz w:val="24"/>
          <w:szCs w:val="24"/>
        </w:rPr>
      </w:pPr>
      <w:r>
        <w:rPr>
          <w:rFonts w:ascii="Times New Roman" w:hAnsi="Times New Roman" w:cs="Times New Roman"/>
          <w:sz w:val="24"/>
          <w:szCs w:val="24"/>
        </w:rPr>
        <w:t>D</w:t>
      </w:r>
      <w:r w:rsidRPr="00F60569">
        <w:rPr>
          <w:rFonts w:ascii="Times New Roman" w:hAnsi="Times New Roman" w:cs="Times New Roman"/>
          <w:sz w:val="24"/>
          <w:szCs w:val="24"/>
        </w:rPr>
        <w:t>eliver Training of Trainers (ToT) for Master Trainers</w:t>
      </w:r>
      <w:r w:rsidR="00584D18">
        <w:rPr>
          <w:rFonts w:ascii="Times New Roman" w:hAnsi="Times New Roman" w:cs="Times New Roman"/>
          <w:sz w:val="24"/>
          <w:szCs w:val="24"/>
        </w:rPr>
        <w:t>.</w:t>
      </w:r>
    </w:p>
    <w:p w14:paraId="281563ED" w14:textId="04C55FC4" w:rsidR="00EE69DD" w:rsidRDefault="00A34969" w:rsidP="00AF1A77">
      <w:pPr>
        <w:numPr>
          <w:ilvl w:val="0"/>
          <w:numId w:val="22"/>
        </w:numPr>
        <w:tabs>
          <w:tab w:val="num" w:pos="720"/>
        </w:tabs>
        <w:jc w:val="both"/>
        <w:rPr>
          <w:rFonts w:ascii="Times New Roman" w:hAnsi="Times New Roman" w:cs="Times New Roman"/>
          <w:sz w:val="24"/>
          <w:szCs w:val="24"/>
        </w:rPr>
      </w:pPr>
      <w:r w:rsidRPr="00B04147">
        <w:rPr>
          <w:rFonts w:ascii="Times New Roman" w:hAnsi="Times New Roman" w:cs="Times New Roman"/>
          <w:sz w:val="24"/>
          <w:szCs w:val="24"/>
        </w:rPr>
        <w:t>Produce status updates and reports in line with agreed requirements.</w:t>
      </w:r>
    </w:p>
    <w:p w14:paraId="44E9AB8B" w14:textId="2A6747D6" w:rsidR="00E071E8" w:rsidRPr="004E22B6" w:rsidRDefault="00E071E8" w:rsidP="00E071E8">
      <w:pPr>
        <w:ind w:left="360"/>
        <w:jc w:val="both"/>
        <w:rPr>
          <w:rFonts w:ascii="Times New Roman" w:hAnsi="Times New Roman" w:cs="Times New Roman"/>
          <w:sz w:val="24"/>
          <w:szCs w:val="24"/>
        </w:rPr>
      </w:pPr>
    </w:p>
    <w:p w14:paraId="57A739A9" w14:textId="77777777" w:rsidR="00EE69DD" w:rsidRPr="00EE69DD" w:rsidRDefault="00EE69DD" w:rsidP="00EE69DD">
      <w:pPr>
        <w:rPr>
          <w:rFonts w:ascii="Times New Roman" w:hAnsi="Times New Roman" w:cs="Times New Roman"/>
          <w:b/>
          <w:bCs/>
          <w:sz w:val="24"/>
          <w:szCs w:val="24"/>
        </w:rPr>
      </w:pPr>
      <w:r w:rsidRPr="00EE69DD">
        <w:rPr>
          <w:rFonts w:ascii="Times New Roman" w:hAnsi="Times New Roman" w:cs="Times New Roman"/>
          <w:b/>
          <w:bCs/>
          <w:sz w:val="24"/>
          <w:szCs w:val="24"/>
        </w:rPr>
        <w:t>Timeline and Working Days</w:t>
      </w:r>
    </w:p>
    <w:p w14:paraId="455BFBEF" w14:textId="02DA1485" w:rsidR="00EE69DD" w:rsidRPr="00EE69DD" w:rsidRDefault="00EE69DD" w:rsidP="00024CAB">
      <w:pPr>
        <w:numPr>
          <w:ilvl w:val="0"/>
          <w:numId w:val="1"/>
        </w:numPr>
        <w:jc w:val="both"/>
        <w:rPr>
          <w:rFonts w:ascii="Times New Roman" w:hAnsi="Times New Roman" w:cs="Times New Roman"/>
          <w:sz w:val="24"/>
          <w:szCs w:val="24"/>
        </w:rPr>
      </w:pPr>
      <w:r w:rsidRPr="00EE69DD">
        <w:rPr>
          <w:rFonts w:ascii="Times New Roman" w:hAnsi="Times New Roman" w:cs="Times New Roman"/>
          <w:b/>
          <w:bCs/>
          <w:sz w:val="24"/>
          <w:szCs w:val="24"/>
        </w:rPr>
        <w:t>Engagement Period</w:t>
      </w:r>
      <w:r w:rsidRPr="00EE69DD">
        <w:rPr>
          <w:rFonts w:ascii="Times New Roman" w:hAnsi="Times New Roman" w:cs="Times New Roman"/>
          <w:sz w:val="24"/>
          <w:szCs w:val="24"/>
        </w:rPr>
        <w:t xml:space="preserve">: </w:t>
      </w:r>
      <w:r w:rsidR="00EF681A" w:rsidRPr="00EF681A">
        <w:rPr>
          <w:rFonts w:ascii="Times New Roman" w:hAnsi="Times New Roman" w:cs="Times New Roman"/>
          <w:sz w:val="24"/>
          <w:szCs w:val="24"/>
        </w:rPr>
        <w:t>January 2026 to May 2026 (with the possibility of extension, subject to requirements)</w:t>
      </w:r>
    </w:p>
    <w:p w14:paraId="74DCDD1B" w14:textId="64F7E69F" w:rsidR="00EE69DD" w:rsidRPr="00EE69DD" w:rsidRDefault="00EE69DD" w:rsidP="00556F88">
      <w:pPr>
        <w:numPr>
          <w:ilvl w:val="0"/>
          <w:numId w:val="1"/>
        </w:numPr>
        <w:jc w:val="both"/>
        <w:rPr>
          <w:rFonts w:ascii="Times New Roman" w:hAnsi="Times New Roman" w:cs="Times New Roman"/>
          <w:sz w:val="24"/>
          <w:szCs w:val="24"/>
        </w:rPr>
      </w:pPr>
      <w:r w:rsidRPr="00EE69DD">
        <w:rPr>
          <w:rFonts w:ascii="Times New Roman" w:hAnsi="Times New Roman" w:cs="Times New Roman"/>
          <w:b/>
          <w:bCs/>
          <w:sz w:val="24"/>
          <w:szCs w:val="24"/>
        </w:rPr>
        <w:t>Estimated Working Days</w:t>
      </w:r>
      <w:r w:rsidRPr="00EE69DD">
        <w:rPr>
          <w:rFonts w:ascii="Times New Roman" w:hAnsi="Times New Roman" w:cs="Times New Roman"/>
          <w:sz w:val="24"/>
          <w:szCs w:val="24"/>
        </w:rPr>
        <w:t>:</w:t>
      </w:r>
      <w:r w:rsidR="00024CAB">
        <w:rPr>
          <w:rFonts w:ascii="Times New Roman" w:hAnsi="Times New Roman" w:cs="Times New Roman"/>
          <w:sz w:val="24"/>
          <w:szCs w:val="24"/>
        </w:rPr>
        <w:t xml:space="preserve"> </w:t>
      </w:r>
      <w:r w:rsidR="001252DF" w:rsidRPr="001252DF">
        <w:rPr>
          <w:rFonts w:ascii="Times New Roman" w:hAnsi="Times New Roman" w:cs="Times New Roman"/>
          <w:sz w:val="24"/>
          <w:szCs w:val="24"/>
        </w:rPr>
        <w:t>6–10 days per module/assignment, subject to confirmation by the British Council and alignment with the overall training calendar and budget</w:t>
      </w:r>
      <w:r w:rsidR="00066C2F" w:rsidRPr="00066C2F">
        <w:rPr>
          <w:rFonts w:ascii="Times New Roman" w:hAnsi="Times New Roman" w:cs="Times New Roman"/>
          <w:sz w:val="24"/>
          <w:szCs w:val="24"/>
        </w:rPr>
        <w:t>.</w:t>
      </w:r>
    </w:p>
    <w:p w14:paraId="581B5A7B" w14:textId="5E173DBC" w:rsidR="00EE69DD" w:rsidRPr="00EE69DD" w:rsidRDefault="00EE69DD" w:rsidP="00EE69DD">
      <w:pPr>
        <w:rPr>
          <w:rFonts w:ascii="Times New Roman" w:hAnsi="Times New Roman" w:cs="Times New Roman"/>
          <w:sz w:val="24"/>
          <w:szCs w:val="24"/>
        </w:rPr>
      </w:pPr>
    </w:p>
    <w:p w14:paraId="2C6AFC53" w14:textId="77777777" w:rsidR="00EE69DD" w:rsidRPr="00EE69DD" w:rsidRDefault="00EE69DD" w:rsidP="00EE69DD">
      <w:pPr>
        <w:rPr>
          <w:rFonts w:ascii="Times New Roman" w:hAnsi="Times New Roman" w:cs="Times New Roman"/>
          <w:b/>
          <w:bCs/>
          <w:sz w:val="24"/>
          <w:szCs w:val="24"/>
        </w:rPr>
      </w:pPr>
      <w:r w:rsidRPr="00EE69DD">
        <w:rPr>
          <w:rFonts w:ascii="Times New Roman" w:hAnsi="Times New Roman" w:cs="Times New Roman"/>
          <w:b/>
          <w:bCs/>
          <w:sz w:val="24"/>
          <w:szCs w:val="24"/>
        </w:rPr>
        <w:t>Payment Terms</w:t>
      </w:r>
    </w:p>
    <w:p w14:paraId="1F5EB540" w14:textId="77777777" w:rsidR="00EE69DD" w:rsidRPr="00EE69DD" w:rsidRDefault="00EE69DD" w:rsidP="00556F88">
      <w:pPr>
        <w:numPr>
          <w:ilvl w:val="0"/>
          <w:numId w:val="8"/>
        </w:numPr>
        <w:jc w:val="both"/>
        <w:rPr>
          <w:rFonts w:ascii="Times New Roman" w:hAnsi="Times New Roman" w:cs="Times New Roman"/>
          <w:sz w:val="24"/>
          <w:szCs w:val="24"/>
        </w:rPr>
      </w:pPr>
      <w:r w:rsidRPr="00EE69DD">
        <w:rPr>
          <w:rFonts w:ascii="Times New Roman" w:hAnsi="Times New Roman" w:cs="Times New Roman"/>
          <w:sz w:val="24"/>
          <w:szCs w:val="24"/>
        </w:rPr>
        <w:t>Consultants will be contracted on a per-day basis.</w:t>
      </w:r>
    </w:p>
    <w:p w14:paraId="0F5C1B77" w14:textId="77777777" w:rsidR="00EE69DD" w:rsidRPr="00EE69DD" w:rsidRDefault="00EE69DD" w:rsidP="00556F88">
      <w:pPr>
        <w:numPr>
          <w:ilvl w:val="0"/>
          <w:numId w:val="8"/>
        </w:numPr>
        <w:jc w:val="both"/>
        <w:rPr>
          <w:rFonts w:ascii="Times New Roman" w:hAnsi="Times New Roman" w:cs="Times New Roman"/>
          <w:sz w:val="24"/>
          <w:szCs w:val="24"/>
        </w:rPr>
      </w:pPr>
      <w:r w:rsidRPr="00EE69DD">
        <w:rPr>
          <w:rFonts w:ascii="Times New Roman" w:hAnsi="Times New Roman" w:cs="Times New Roman"/>
          <w:sz w:val="24"/>
          <w:szCs w:val="24"/>
        </w:rPr>
        <w:t>Invoices should be submitted monthly with detailed records of workdays and outputs.</w:t>
      </w:r>
    </w:p>
    <w:p w14:paraId="5B965515" w14:textId="77777777" w:rsidR="00EE69DD" w:rsidRPr="00EE69DD" w:rsidRDefault="00EE69DD" w:rsidP="000058B1">
      <w:pPr>
        <w:numPr>
          <w:ilvl w:val="0"/>
          <w:numId w:val="8"/>
        </w:numPr>
        <w:jc w:val="both"/>
        <w:rPr>
          <w:rFonts w:ascii="Times New Roman" w:hAnsi="Times New Roman" w:cs="Times New Roman"/>
          <w:sz w:val="24"/>
          <w:szCs w:val="24"/>
        </w:rPr>
      </w:pPr>
      <w:r w:rsidRPr="00EE69DD">
        <w:rPr>
          <w:rFonts w:ascii="Times New Roman" w:hAnsi="Times New Roman" w:cs="Times New Roman"/>
          <w:sz w:val="24"/>
          <w:szCs w:val="24"/>
        </w:rPr>
        <w:t>Payments will be processed following verification by the British Council Project Lead.</w:t>
      </w:r>
    </w:p>
    <w:p w14:paraId="314AF0F4" w14:textId="26662176" w:rsidR="00EE69DD" w:rsidRPr="00EE69DD" w:rsidRDefault="00EE69DD" w:rsidP="00EE69DD">
      <w:pPr>
        <w:rPr>
          <w:rFonts w:ascii="Times New Roman" w:hAnsi="Times New Roman" w:cs="Times New Roman"/>
          <w:sz w:val="24"/>
          <w:szCs w:val="24"/>
        </w:rPr>
      </w:pPr>
    </w:p>
    <w:p w14:paraId="230A90D1" w14:textId="77777777" w:rsidR="00EE69DD" w:rsidRPr="00EE69DD" w:rsidRDefault="00EE69DD" w:rsidP="00EE69DD">
      <w:pPr>
        <w:rPr>
          <w:rFonts w:ascii="Times New Roman" w:hAnsi="Times New Roman" w:cs="Times New Roman"/>
          <w:b/>
          <w:bCs/>
          <w:sz w:val="24"/>
          <w:szCs w:val="24"/>
        </w:rPr>
      </w:pPr>
      <w:r w:rsidRPr="00EE69DD">
        <w:rPr>
          <w:rFonts w:ascii="Times New Roman" w:hAnsi="Times New Roman" w:cs="Times New Roman"/>
          <w:b/>
          <w:bCs/>
          <w:sz w:val="24"/>
          <w:szCs w:val="24"/>
        </w:rPr>
        <w:t>Required Qualifications and Experience</w:t>
      </w:r>
    </w:p>
    <w:p w14:paraId="67626309" w14:textId="1AB323FB" w:rsidR="00EE69DD" w:rsidRPr="00EE69DD" w:rsidRDefault="00EE69DD" w:rsidP="000D458D">
      <w:pPr>
        <w:numPr>
          <w:ilvl w:val="0"/>
          <w:numId w:val="4"/>
        </w:numPr>
        <w:jc w:val="both"/>
        <w:rPr>
          <w:rFonts w:ascii="Times New Roman" w:hAnsi="Times New Roman" w:cs="Times New Roman"/>
          <w:sz w:val="24"/>
          <w:szCs w:val="24"/>
        </w:rPr>
      </w:pPr>
      <w:r w:rsidRPr="00EE69DD">
        <w:rPr>
          <w:rFonts w:ascii="Times New Roman" w:hAnsi="Times New Roman" w:cs="Times New Roman"/>
          <w:sz w:val="24"/>
          <w:szCs w:val="24"/>
        </w:rPr>
        <w:t xml:space="preserve">Advanced academic qualifications (Master’s degree required; PhD preferred) in Education, Curriculum </w:t>
      </w:r>
      <w:r w:rsidR="0089321F">
        <w:rPr>
          <w:rFonts w:ascii="Times New Roman" w:hAnsi="Times New Roman" w:cs="Times New Roman"/>
          <w:sz w:val="24"/>
          <w:szCs w:val="24"/>
        </w:rPr>
        <w:t>and Instruction</w:t>
      </w:r>
      <w:r w:rsidRPr="00EE69DD">
        <w:rPr>
          <w:rFonts w:ascii="Times New Roman" w:hAnsi="Times New Roman" w:cs="Times New Roman"/>
          <w:sz w:val="24"/>
          <w:szCs w:val="24"/>
        </w:rPr>
        <w:t>,</w:t>
      </w:r>
      <w:r w:rsidR="0089321F">
        <w:rPr>
          <w:rFonts w:ascii="Times New Roman" w:hAnsi="Times New Roman" w:cs="Times New Roman"/>
          <w:sz w:val="24"/>
          <w:szCs w:val="24"/>
        </w:rPr>
        <w:t xml:space="preserve"> </w:t>
      </w:r>
      <w:r w:rsidRPr="00EE69DD">
        <w:rPr>
          <w:rFonts w:ascii="Times New Roman" w:hAnsi="Times New Roman" w:cs="Times New Roman"/>
          <w:sz w:val="24"/>
          <w:szCs w:val="24"/>
        </w:rPr>
        <w:t>Education</w:t>
      </w:r>
      <w:r w:rsidR="00FB2C53">
        <w:rPr>
          <w:rFonts w:ascii="Times New Roman" w:hAnsi="Times New Roman" w:cs="Times New Roman"/>
          <w:sz w:val="24"/>
          <w:szCs w:val="24"/>
        </w:rPr>
        <w:t xml:space="preserve"> Technology</w:t>
      </w:r>
      <w:r w:rsidRPr="00EE69DD">
        <w:rPr>
          <w:rFonts w:ascii="Times New Roman" w:hAnsi="Times New Roman" w:cs="Times New Roman"/>
          <w:sz w:val="24"/>
          <w:szCs w:val="24"/>
        </w:rPr>
        <w:t>, Quality Assurance, or related disciplines.</w:t>
      </w:r>
    </w:p>
    <w:p w14:paraId="20B1F9ED" w14:textId="57C632A3" w:rsidR="00847D55" w:rsidRDefault="00847D55" w:rsidP="000D458D">
      <w:pPr>
        <w:numPr>
          <w:ilvl w:val="0"/>
          <w:numId w:val="4"/>
        </w:numPr>
        <w:jc w:val="both"/>
        <w:rPr>
          <w:rFonts w:ascii="Times New Roman" w:hAnsi="Times New Roman" w:cs="Times New Roman"/>
          <w:sz w:val="24"/>
          <w:szCs w:val="24"/>
        </w:rPr>
      </w:pPr>
      <w:r>
        <w:rPr>
          <w:rFonts w:ascii="Times New Roman" w:hAnsi="Times New Roman" w:cs="Times New Roman"/>
          <w:sz w:val="24"/>
          <w:szCs w:val="24"/>
        </w:rPr>
        <w:t>Significant experience of high impact teaching and learning practices including online</w:t>
      </w:r>
      <w:r w:rsidR="007C35E0">
        <w:rPr>
          <w:rFonts w:ascii="Times New Roman" w:hAnsi="Times New Roman" w:cs="Times New Roman"/>
          <w:sz w:val="24"/>
          <w:szCs w:val="24"/>
        </w:rPr>
        <w:t xml:space="preserve"> and blended modalit</w:t>
      </w:r>
      <w:r w:rsidR="0031549F">
        <w:rPr>
          <w:rFonts w:ascii="Times New Roman" w:hAnsi="Times New Roman" w:cs="Times New Roman"/>
          <w:sz w:val="24"/>
          <w:szCs w:val="24"/>
        </w:rPr>
        <w:t>ies</w:t>
      </w:r>
      <w:r>
        <w:rPr>
          <w:rFonts w:ascii="Times New Roman" w:hAnsi="Times New Roman" w:cs="Times New Roman"/>
          <w:sz w:val="24"/>
          <w:szCs w:val="24"/>
        </w:rPr>
        <w:t>.</w:t>
      </w:r>
    </w:p>
    <w:p w14:paraId="447E4A8D" w14:textId="2CB4C6F4" w:rsidR="00EE69DD" w:rsidRDefault="00EE69DD" w:rsidP="000D458D">
      <w:pPr>
        <w:numPr>
          <w:ilvl w:val="0"/>
          <w:numId w:val="4"/>
        </w:numPr>
        <w:jc w:val="both"/>
        <w:rPr>
          <w:rFonts w:ascii="Times New Roman" w:hAnsi="Times New Roman" w:cs="Times New Roman"/>
          <w:sz w:val="24"/>
          <w:szCs w:val="24"/>
        </w:rPr>
      </w:pPr>
      <w:r w:rsidRPr="00EE69DD">
        <w:rPr>
          <w:rFonts w:ascii="Times New Roman" w:hAnsi="Times New Roman" w:cs="Times New Roman"/>
          <w:sz w:val="24"/>
          <w:szCs w:val="24"/>
        </w:rPr>
        <w:t xml:space="preserve">Minimum of </w:t>
      </w:r>
      <w:r w:rsidR="001B6F38">
        <w:rPr>
          <w:rFonts w:ascii="Times New Roman" w:hAnsi="Times New Roman" w:cs="Times New Roman"/>
          <w:sz w:val="24"/>
          <w:szCs w:val="24"/>
        </w:rPr>
        <w:t>8-</w:t>
      </w:r>
      <w:r w:rsidRPr="00EE69DD">
        <w:rPr>
          <w:rFonts w:ascii="Times New Roman" w:hAnsi="Times New Roman" w:cs="Times New Roman"/>
          <w:sz w:val="24"/>
          <w:szCs w:val="24"/>
        </w:rPr>
        <w:t>10 years of experience in academic training</w:t>
      </w:r>
      <w:r w:rsidR="00C77A5B">
        <w:rPr>
          <w:rFonts w:ascii="Times New Roman" w:hAnsi="Times New Roman" w:cs="Times New Roman"/>
          <w:sz w:val="24"/>
          <w:szCs w:val="24"/>
        </w:rPr>
        <w:t xml:space="preserve"> and/</w:t>
      </w:r>
      <w:r w:rsidRPr="00EE69DD">
        <w:rPr>
          <w:rFonts w:ascii="Times New Roman" w:hAnsi="Times New Roman" w:cs="Times New Roman"/>
          <w:sz w:val="24"/>
          <w:szCs w:val="24"/>
        </w:rPr>
        <w:t>or curriculum development in the higher education sector.</w:t>
      </w:r>
    </w:p>
    <w:p w14:paraId="628F9370" w14:textId="60B26285" w:rsidR="004B0603" w:rsidRPr="00EE69DD" w:rsidRDefault="004B0603" w:rsidP="000D458D">
      <w:pPr>
        <w:numPr>
          <w:ilvl w:val="0"/>
          <w:numId w:val="4"/>
        </w:numPr>
        <w:jc w:val="both"/>
        <w:rPr>
          <w:rFonts w:ascii="Times New Roman" w:hAnsi="Times New Roman" w:cs="Times New Roman"/>
          <w:sz w:val="24"/>
          <w:szCs w:val="24"/>
        </w:rPr>
      </w:pPr>
      <w:r w:rsidRPr="004B0603">
        <w:rPr>
          <w:rFonts w:ascii="Times New Roman" w:hAnsi="Times New Roman" w:cs="Times New Roman"/>
          <w:sz w:val="24"/>
          <w:szCs w:val="24"/>
        </w:rPr>
        <w:t>Demonstrated experience in quality assurance in higher education, including assessment practices, programme review, or institutional quality processes</w:t>
      </w:r>
      <w:r w:rsidR="00F2328F">
        <w:rPr>
          <w:rFonts w:ascii="Times New Roman" w:hAnsi="Times New Roman" w:cs="Times New Roman"/>
          <w:sz w:val="24"/>
          <w:szCs w:val="24"/>
        </w:rPr>
        <w:t>.</w:t>
      </w:r>
    </w:p>
    <w:p w14:paraId="3BFEEDD9" w14:textId="1511C389" w:rsidR="00EE69DD" w:rsidRPr="00EE69DD" w:rsidRDefault="00F67BAF" w:rsidP="000D458D">
      <w:pPr>
        <w:numPr>
          <w:ilvl w:val="0"/>
          <w:numId w:val="4"/>
        </w:numPr>
        <w:jc w:val="both"/>
        <w:rPr>
          <w:rFonts w:ascii="Times New Roman" w:hAnsi="Times New Roman" w:cs="Times New Roman"/>
          <w:sz w:val="24"/>
          <w:szCs w:val="24"/>
        </w:rPr>
      </w:pPr>
      <w:r>
        <w:rPr>
          <w:rFonts w:ascii="Times New Roman" w:hAnsi="Times New Roman" w:cs="Times New Roman"/>
          <w:sz w:val="24"/>
          <w:szCs w:val="24"/>
        </w:rPr>
        <w:t>Demon</w:t>
      </w:r>
      <w:r w:rsidR="00080DE3">
        <w:rPr>
          <w:rFonts w:ascii="Times New Roman" w:hAnsi="Times New Roman" w:cs="Times New Roman"/>
          <w:sz w:val="24"/>
          <w:szCs w:val="24"/>
        </w:rPr>
        <w:t>strated e</w:t>
      </w:r>
      <w:r w:rsidR="00EE69DD" w:rsidRPr="00EE69DD">
        <w:rPr>
          <w:rFonts w:ascii="Times New Roman" w:hAnsi="Times New Roman" w:cs="Times New Roman"/>
          <w:sz w:val="24"/>
          <w:szCs w:val="24"/>
        </w:rPr>
        <w:t>xpertise in one or more of the listed modules (Modules 0</w:t>
      </w:r>
      <w:r w:rsidR="00556F88">
        <w:rPr>
          <w:rFonts w:ascii="Times New Roman" w:hAnsi="Times New Roman" w:cs="Times New Roman"/>
          <w:sz w:val="24"/>
          <w:szCs w:val="24"/>
        </w:rPr>
        <w:t>1-</w:t>
      </w:r>
      <w:r w:rsidR="00EE69DD" w:rsidRPr="00EE69DD">
        <w:rPr>
          <w:rFonts w:ascii="Times New Roman" w:hAnsi="Times New Roman" w:cs="Times New Roman"/>
          <w:sz w:val="24"/>
          <w:szCs w:val="24"/>
        </w:rPr>
        <w:t>0</w:t>
      </w:r>
      <w:r w:rsidR="00556F88">
        <w:rPr>
          <w:rFonts w:ascii="Times New Roman" w:hAnsi="Times New Roman" w:cs="Times New Roman"/>
          <w:sz w:val="24"/>
          <w:szCs w:val="24"/>
        </w:rPr>
        <w:t>3</w:t>
      </w:r>
      <w:r w:rsidR="00EE69DD" w:rsidRPr="00EE69DD">
        <w:rPr>
          <w:rFonts w:ascii="Times New Roman" w:hAnsi="Times New Roman" w:cs="Times New Roman"/>
          <w:sz w:val="24"/>
          <w:szCs w:val="24"/>
        </w:rPr>
        <w:t>).</w:t>
      </w:r>
    </w:p>
    <w:p w14:paraId="376FD4D8" w14:textId="09DAAB20" w:rsidR="00A722B5" w:rsidRPr="00EE69DD" w:rsidRDefault="00A722B5" w:rsidP="000D458D">
      <w:pPr>
        <w:numPr>
          <w:ilvl w:val="0"/>
          <w:numId w:val="4"/>
        </w:numPr>
        <w:jc w:val="both"/>
        <w:rPr>
          <w:rFonts w:ascii="Times New Roman" w:hAnsi="Times New Roman" w:cs="Times New Roman"/>
          <w:sz w:val="24"/>
          <w:szCs w:val="24"/>
        </w:rPr>
      </w:pPr>
      <w:r w:rsidRPr="00A93E76">
        <w:rPr>
          <w:rFonts w:ascii="Times New Roman" w:hAnsi="Times New Roman" w:cs="Times New Roman"/>
          <w:sz w:val="24"/>
          <w:szCs w:val="24"/>
        </w:rPr>
        <w:t>Proven experience in training needs analysis, module development, facilitation, and adaptation of content for digital and blended learning environments</w:t>
      </w:r>
      <w:r w:rsidR="00584D18">
        <w:rPr>
          <w:rFonts w:ascii="Times New Roman" w:hAnsi="Times New Roman" w:cs="Times New Roman"/>
          <w:sz w:val="24"/>
          <w:szCs w:val="24"/>
        </w:rPr>
        <w:t>.</w:t>
      </w:r>
    </w:p>
    <w:p w14:paraId="56B195F2" w14:textId="16157836" w:rsidR="00EE69DD" w:rsidRPr="00EE69DD" w:rsidRDefault="00C50E7B" w:rsidP="000D458D">
      <w:pPr>
        <w:numPr>
          <w:ilvl w:val="0"/>
          <w:numId w:val="4"/>
        </w:numPr>
        <w:jc w:val="both"/>
        <w:rPr>
          <w:rFonts w:ascii="Times New Roman" w:hAnsi="Times New Roman" w:cs="Times New Roman"/>
          <w:sz w:val="24"/>
          <w:szCs w:val="24"/>
        </w:rPr>
      </w:pPr>
      <w:r w:rsidRPr="00A93E76">
        <w:rPr>
          <w:rFonts w:ascii="Times New Roman" w:hAnsi="Times New Roman" w:cs="Times New Roman"/>
          <w:sz w:val="24"/>
          <w:szCs w:val="24"/>
        </w:rPr>
        <w:t>Strong facilitation, mentoring, and stakeholder engagement skills, with the ability to work collaboratively across institutions and cultural contexts</w:t>
      </w:r>
      <w:r w:rsidR="00EE69DD" w:rsidRPr="00EE69DD">
        <w:rPr>
          <w:rFonts w:ascii="Times New Roman" w:hAnsi="Times New Roman" w:cs="Times New Roman"/>
          <w:sz w:val="24"/>
          <w:szCs w:val="24"/>
        </w:rPr>
        <w:t>.</w:t>
      </w:r>
    </w:p>
    <w:p w14:paraId="75D23A54" w14:textId="77777777" w:rsidR="00EE69DD" w:rsidRPr="00EE69DD" w:rsidRDefault="00EE69DD" w:rsidP="000D458D">
      <w:pPr>
        <w:numPr>
          <w:ilvl w:val="0"/>
          <w:numId w:val="4"/>
        </w:numPr>
        <w:jc w:val="both"/>
        <w:rPr>
          <w:rFonts w:ascii="Times New Roman" w:hAnsi="Times New Roman" w:cs="Times New Roman"/>
          <w:sz w:val="24"/>
          <w:szCs w:val="24"/>
        </w:rPr>
      </w:pPr>
      <w:r w:rsidRPr="00EE69DD">
        <w:rPr>
          <w:rFonts w:ascii="Times New Roman" w:hAnsi="Times New Roman" w:cs="Times New Roman"/>
          <w:sz w:val="24"/>
          <w:szCs w:val="24"/>
        </w:rPr>
        <w:t>Excellent written and verbal communication skills in Bangla and English.</w:t>
      </w:r>
    </w:p>
    <w:p w14:paraId="1D14AB6B" w14:textId="4A688293" w:rsidR="00EE69DD" w:rsidRPr="00EE69DD" w:rsidRDefault="00EE69DD" w:rsidP="00EE69DD">
      <w:pPr>
        <w:rPr>
          <w:rFonts w:ascii="Times New Roman" w:hAnsi="Times New Roman" w:cs="Times New Roman"/>
          <w:sz w:val="24"/>
          <w:szCs w:val="24"/>
        </w:rPr>
      </w:pPr>
    </w:p>
    <w:p w14:paraId="00577197" w14:textId="77777777" w:rsidR="00AC464A" w:rsidRDefault="00AC464A" w:rsidP="00EE69DD">
      <w:pPr>
        <w:rPr>
          <w:rFonts w:ascii="Times New Roman" w:hAnsi="Times New Roman" w:cs="Times New Roman"/>
          <w:b/>
          <w:bCs/>
          <w:sz w:val="24"/>
          <w:szCs w:val="24"/>
        </w:rPr>
      </w:pPr>
    </w:p>
    <w:p w14:paraId="3D00E7EF" w14:textId="3A91A443" w:rsidR="00EE69DD" w:rsidRPr="00EE69DD" w:rsidRDefault="00EE69DD" w:rsidP="00EE69DD">
      <w:pPr>
        <w:rPr>
          <w:rFonts w:ascii="Times New Roman" w:hAnsi="Times New Roman" w:cs="Times New Roman"/>
          <w:b/>
          <w:bCs/>
          <w:sz w:val="24"/>
          <w:szCs w:val="24"/>
        </w:rPr>
      </w:pPr>
      <w:r w:rsidRPr="00EE69DD">
        <w:rPr>
          <w:rFonts w:ascii="Times New Roman" w:hAnsi="Times New Roman" w:cs="Times New Roman"/>
          <w:b/>
          <w:bCs/>
          <w:sz w:val="24"/>
          <w:szCs w:val="24"/>
        </w:rPr>
        <w:lastRenderedPageBreak/>
        <w:t>Application Process</w:t>
      </w:r>
    </w:p>
    <w:p w14:paraId="66CEA146" w14:textId="66CE4319" w:rsidR="00EE69DD" w:rsidRPr="00EE69DD" w:rsidRDefault="00EE69DD" w:rsidP="003F58FD">
      <w:pPr>
        <w:spacing w:line="360" w:lineRule="auto"/>
        <w:rPr>
          <w:rFonts w:ascii="Times New Roman" w:hAnsi="Times New Roman" w:cs="Times New Roman"/>
          <w:sz w:val="24"/>
          <w:szCs w:val="24"/>
        </w:rPr>
      </w:pPr>
      <w:r w:rsidRPr="00EE69DD">
        <w:rPr>
          <w:rFonts w:ascii="Times New Roman" w:hAnsi="Times New Roman" w:cs="Times New Roman"/>
          <w:sz w:val="24"/>
          <w:szCs w:val="24"/>
        </w:rPr>
        <w:t xml:space="preserve">Interested candidates should submit the following documents to </w:t>
      </w:r>
      <w:r w:rsidRPr="003F58FD">
        <w:rPr>
          <w:rFonts w:ascii="Times New Roman" w:hAnsi="Times New Roman" w:cs="Times New Roman"/>
          <w:b/>
          <w:bCs/>
          <w:sz w:val="24"/>
          <w:szCs w:val="24"/>
        </w:rPr>
        <w:t>GoingGlobalpartnershipsTNEBD@britishcouncil.org</w:t>
      </w:r>
      <w:r w:rsidRPr="00EE69DD">
        <w:rPr>
          <w:rFonts w:ascii="Times New Roman" w:hAnsi="Times New Roman" w:cs="Times New Roman"/>
          <w:sz w:val="24"/>
          <w:szCs w:val="24"/>
        </w:rPr>
        <w:t xml:space="preserve"> by</w:t>
      </w:r>
      <w:r w:rsidR="003F58FD">
        <w:rPr>
          <w:rFonts w:ascii="Times New Roman" w:hAnsi="Times New Roman" w:cs="Times New Roman"/>
          <w:sz w:val="24"/>
          <w:szCs w:val="24"/>
        </w:rPr>
        <w:t xml:space="preserve"> </w:t>
      </w:r>
      <w:r w:rsidR="00502612" w:rsidRPr="00502612">
        <w:rPr>
          <w:rFonts w:ascii="Times New Roman" w:hAnsi="Times New Roman" w:cs="Times New Roman"/>
          <w:b/>
          <w:bCs/>
          <w:sz w:val="24"/>
          <w:szCs w:val="24"/>
        </w:rPr>
        <w:t>20</w:t>
      </w:r>
      <w:r w:rsidR="003F58FD" w:rsidRPr="00F73A26">
        <w:rPr>
          <w:rFonts w:ascii="Times New Roman" w:hAnsi="Times New Roman" w:cs="Times New Roman"/>
          <w:b/>
          <w:bCs/>
          <w:sz w:val="24"/>
          <w:szCs w:val="24"/>
        </w:rPr>
        <w:t xml:space="preserve"> January</w:t>
      </w:r>
      <w:r w:rsidR="00226EFE" w:rsidRPr="00F73A26">
        <w:rPr>
          <w:rFonts w:ascii="Times New Roman" w:hAnsi="Times New Roman" w:cs="Times New Roman"/>
          <w:b/>
          <w:bCs/>
          <w:sz w:val="24"/>
          <w:szCs w:val="24"/>
        </w:rPr>
        <w:t xml:space="preserve"> 2026</w:t>
      </w:r>
      <w:r w:rsidRPr="00EE69DD">
        <w:rPr>
          <w:rFonts w:ascii="Times New Roman" w:hAnsi="Times New Roman" w:cs="Times New Roman"/>
          <w:sz w:val="24"/>
          <w:szCs w:val="24"/>
        </w:rPr>
        <w:t>:</w:t>
      </w:r>
    </w:p>
    <w:p w14:paraId="200DF863" w14:textId="77777777" w:rsidR="00EE69DD" w:rsidRPr="00EE69DD" w:rsidRDefault="00EE69DD" w:rsidP="00EE69DD">
      <w:pPr>
        <w:numPr>
          <w:ilvl w:val="0"/>
          <w:numId w:val="3"/>
        </w:numPr>
        <w:rPr>
          <w:rFonts w:ascii="Times New Roman" w:hAnsi="Times New Roman" w:cs="Times New Roman"/>
          <w:sz w:val="24"/>
          <w:szCs w:val="24"/>
        </w:rPr>
      </w:pPr>
      <w:r w:rsidRPr="00EE69DD">
        <w:rPr>
          <w:rFonts w:ascii="Times New Roman" w:hAnsi="Times New Roman" w:cs="Times New Roman"/>
          <w:sz w:val="24"/>
          <w:szCs w:val="24"/>
        </w:rPr>
        <w:t>Updated CV with relevant academic and training experience.</w:t>
      </w:r>
    </w:p>
    <w:p w14:paraId="52FEAE67" w14:textId="5FE1C27D" w:rsidR="00EE69DD" w:rsidRPr="00BA2A12" w:rsidRDefault="00807591" w:rsidP="00BA2A12">
      <w:pPr>
        <w:pStyle w:val="ListParagraph"/>
        <w:numPr>
          <w:ilvl w:val="0"/>
          <w:numId w:val="3"/>
        </w:numPr>
        <w:rPr>
          <w:rFonts w:ascii="Times New Roman" w:hAnsi="Times New Roman" w:cs="Times New Roman"/>
          <w:sz w:val="24"/>
          <w:szCs w:val="24"/>
        </w:rPr>
      </w:pPr>
      <w:r w:rsidRPr="00807591">
        <w:rPr>
          <w:rFonts w:ascii="Times New Roman" w:hAnsi="Times New Roman" w:cs="Times New Roman"/>
          <w:sz w:val="24"/>
          <w:szCs w:val="24"/>
        </w:rPr>
        <w:t>Expression of Interest (EoI) outlining suitability for the role and preferred module(s).</w:t>
      </w:r>
    </w:p>
    <w:p w14:paraId="2EA8F4C9" w14:textId="7D44A5FA" w:rsidR="00654B7A" w:rsidRPr="00CD7511" w:rsidRDefault="00EE69DD" w:rsidP="00EE69DD">
      <w:pPr>
        <w:numPr>
          <w:ilvl w:val="0"/>
          <w:numId w:val="3"/>
        </w:numPr>
        <w:rPr>
          <w:rFonts w:ascii="Times New Roman" w:hAnsi="Times New Roman" w:cs="Times New Roman"/>
          <w:sz w:val="24"/>
          <w:szCs w:val="24"/>
        </w:rPr>
      </w:pPr>
      <w:r w:rsidRPr="000A7857">
        <w:rPr>
          <w:rFonts w:ascii="Times New Roman" w:hAnsi="Times New Roman" w:cs="Times New Roman"/>
          <w:sz w:val="24"/>
          <w:szCs w:val="24"/>
        </w:rPr>
        <w:t>Daily</w:t>
      </w:r>
      <w:r w:rsidR="00B94E3D" w:rsidRPr="000A7857">
        <w:rPr>
          <w:rFonts w:ascii="Times New Roman" w:hAnsi="Times New Roman" w:cs="Times New Roman"/>
          <w:sz w:val="24"/>
          <w:szCs w:val="24"/>
        </w:rPr>
        <w:t xml:space="preserve"> expected</w:t>
      </w:r>
      <w:r w:rsidRPr="000A7857">
        <w:rPr>
          <w:rFonts w:ascii="Times New Roman" w:hAnsi="Times New Roman" w:cs="Times New Roman"/>
          <w:sz w:val="24"/>
          <w:szCs w:val="24"/>
        </w:rPr>
        <w:t xml:space="preserve"> consultancy rate (in BDT), inclusive of all applicable taxes.</w:t>
      </w:r>
    </w:p>
    <w:sectPr w:rsidR="00654B7A" w:rsidRPr="00CD75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0EE"/>
    <w:multiLevelType w:val="multilevel"/>
    <w:tmpl w:val="9820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02E87"/>
    <w:multiLevelType w:val="multilevel"/>
    <w:tmpl w:val="392CC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71853"/>
    <w:multiLevelType w:val="multilevel"/>
    <w:tmpl w:val="BD42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A6DD7"/>
    <w:multiLevelType w:val="multilevel"/>
    <w:tmpl w:val="1C48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92268"/>
    <w:multiLevelType w:val="multilevel"/>
    <w:tmpl w:val="41C6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908DD"/>
    <w:multiLevelType w:val="multilevel"/>
    <w:tmpl w:val="607E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83351"/>
    <w:multiLevelType w:val="multilevel"/>
    <w:tmpl w:val="E050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67ABA"/>
    <w:multiLevelType w:val="multilevel"/>
    <w:tmpl w:val="EBE6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F6208"/>
    <w:multiLevelType w:val="multilevel"/>
    <w:tmpl w:val="480EB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63292E"/>
    <w:multiLevelType w:val="multilevel"/>
    <w:tmpl w:val="E248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242CC"/>
    <w:multiLevelType w:val="multilevel"/>
    <w:tmpl w:val="AB08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5F5AA6"/>
    <w:multiLevelType w:val="multilevel"/>
    <w:tmpl w:val="BE2C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94305"/>
    <w:multiLevelType w:val="multilevel"/>
    <w:tmpl w:val="A626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D430B"/>
    <w:multiLevelType w:val="multilevel"/>
    <w:tmpl w:val="8FF6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500ED"/>
    <w:multiLevelType w:val="hybridMultilevel"/>
    <w:tmpl w:val="04B86C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10413E"/>
    <w:multiLevelType w:val="hybridMultilevel"/>
    <w:tmpl w:val="592A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E45249"/>
    <w:multiLevelType w:val="multilevel"/>
    <w:tmpl w:val="E756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87445"/>
    <w:multiLevelType w:val="multilevel"/>
    <w:tmpl w:val="B032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361BC5"/>
    <w:multiLevelType w:val="multilevel"/>
    <w:tmpl w:val="1DBC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0181F"/>
    <w:multiLevelType w:val="multilevel"/>
    <w:tmpl w:val="1BF4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253167"/>
    <w:multiLevelType w:val="multilevel"/>
    <w:tmpl w:val="F93E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2C299A"/>
    <w:multiLevelType w:val="multilevel"/>
    <w:tmpl w:val="8C56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E97A16"/>
    <w:multiLevelType w:val="multilevel"/>
    <w:tmpl w:val="DD46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367926"/>
    <w:multiLevelType w:val="multilevel"/>
    <w:tmpl w:val="12E0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526427">
    <w:abstractNumId w:val="23"/>
  </w:num>
  <w:num w:numId="2" w16cid:durableId="119568766">
    <w:abstractNumId w:val="19"/>
  </w:num>
  <w:num w:numId="3" w16cid:durableId="1287081046">
    <w:abstractNumId w:val="10"/>
  </w:num>
  <w:num w:numId="4" w16cid:durableId="1470905585">
    <w:abstractNumId w:val="0"/>
  </w:num>
  <w:num w:numId="5" w16cid:durableId="1506558088">
    <w:abstractNumId w:val="22"/>
  </w:num>
  <w:num w:numId="6" w16cid:durableId="1526603021">
    <w:abstractNumId w:val="13"/>
  </w:num>
  <w:num w:numId="7" w16cid:durableId="1636910493">
    <w:abstractNumId w:val="20"/>
  </w:num>
  <w:num w:numId="8" w16cid:durableId="1651405968">
    <w:abstractNumId w:val="12"/>
  </w:num>
  <w:num w:numId="9" w16cid:durableId="1853447477">
    <w:abstractNumId w:val="16"/>
  </w:num>
  <w:num w:numId="10" w16cid:durableId="1903564347">
    <w:abstractNumId w:val="6"/>
  </w:num>
  <w:num w:numId="11" w16cid:durableId="1981375905">
    <w:abstractNumId w:val="18"/>
  </w:num>
  <w:num w:numId="12" w16cid:durableId="2044359551">
    <w:abstractNumId w:val="21"/>
  </w:num>
  <w:num w:numId="13" w16cid:durableId="2074429650">
    <w:abstractNumId w:val="17"/>
  </w:num>
  <w:num w:numId="14" w16cid:durableId="232276144">
    <w:abstractNumId w:val="3"/>
  </w:num>
  <w:num w:numId="15" w16cid:durableId="375160133">
    <w:abstractNumId w:val="9"/>
  </w:num>
  <w:num w:numId="16" w16cid:durableId="419108709">
    <w:abstractNumId w:val="8"/>
  </w:num>
  <w:num w:numId="17" w16cid:durableId="535239222">
    <w:abstractNumId w:val="15"/>
  </w:num>
  <w:num w:numId="18" w16cid:durableId="662661624">
    <w:abstractNumId w:val="4"/>
  </w:num>
  <w:num w:numId="19" w16cid:durableId="698624358">
    <w:abstractNumId w:val="11"/>
  </w:num>
  <w:num w:numId="20" w16cid:durableId="760106631">
    <w:abstractNumId w:val="1"/>
  </w:num>
  <w:num w:numId="21" w16cid:durableId="822818620">
    <w:abstractNumId w:val="7"/>
  </w:num>
  <w:num w:numId="22" w16cid:durableId="829441251">
    <w:abstractNumId w:val="14"/>
  </w:num>
  <w:num w:numId="23" w16cid:durableId="852458738">
    <w:abstractNumId w:val="5"/>
  </w:num>
  <w:num w:numId="24" w16cid:durableId="858734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36"/>
    <w:rsid w:val="00000726"/>
    <w:rsid w:val="000058B1"/>
    <w:rsid w:val="000132E9"/>
    <w:rsid w:val="00024CAB"/>
    <w:rsid w:val="000541EE"/>
    <w:rsid w:val="00062251"/>
    <w:rsid w:val="00066C2F"/>
    <w:rsid w:val="00075212"/>
    <w:rsid w:val="00080DE3"/>
    <w:rsid w:val="0008506E"/>
    <w:rsid w:val="000916DB"/>
    <w:rsid w:val="00093CFC"/>
    <w:rsid w:val="000973B6"/>
    <w:rsid w:val="000A7857"/>
    <w:rsid w:val="000D458D"/>
    <w:rsid w:val="000D56E0"/>
    <w:rsid w:val="000D6C17"/>
    <w:rsid w:val="001252DF"/>
    <w:rsid w:val="001259A4"/>
    <w:rsid w:val="00150F84"/>
    <w:rsid w:val="001879CF"/>
    <w:rsid w:val="001A04C8"/>
    <w:rsid w:val="001B6F38"/>
    <w:rsid w:val="001B77E4"/>
    <w:rsid w:val="001D142C"/>
    <w:rsid w:val="001E2298"/>
    <w:rsid w:val="001F3998"/>
    <w:rsid w:val="00226EFE"/>
    <w:rsid w:val="002511DB"/>
    <w:rsid w:val="002603D2"/>
    <w:rsid w:val="00264B26"/>
    <w:rsid w:val="002977FC"/>
    <w:rsid w:val="002B7B67"/>
    <w:rsid w:val="002D6ACA"/>
    <w:rsid w:val="0031549F"/>
    <w:rsid w:val="0033474E"/>
    <w:rsid w:val="0034450C"/>
    <w:rsid w:val="00364B24"/>
    <w:rsid w:val="003716E5"/>
    <w:rsid w:val="003D4E0C"/>
    <w:rsid w:val="003E4EB2"/>
    <w:rsid w:val="003F1174"/>
    <w:rsid w:val="003F58FD"/>
    <w:rsid w:val="004144B0"/>
    <w:rsid w:val="0042561E"/>
    <w:rsid w:val="0043425D"/>
    <w:rsid w:val="00436CD5"/>
    <w:rsid w:val="0047238A"/>
    <w:rsid w:val="004B0603"/>
    <w:rsid w:val="004B299C"/>
    <w:rsid w:val="004E0781"/>
    <w:rsid w:val="004E22B6"/>
    <w:rsid w:val="00502612"/>
    <w:rsid w:val="00511478"/>
    <w:rsid w:val="00556F88"/>
    <w:rsid w:val="00584D18"/>
    <w:rsid w:val="005C2BD2"/>
    <w:rsid w:val="005F79A1"/>
    <w:rsid w:val="00607966"/>
    <w:rsid w:val="0063424F"/>
    <w:rsid w:val="00654B7A"/>
    <w:rsid w:val="00657A6A"/>
    <w:rsid w:val="00664F2B"/>
    <w:rsid w:val="00697F8D"/>
    <w:rsid w:val="006C3E8B"/>
    <w:rsid w:val="006D505B"/>
    <w:rsid w:val="006F1DB0"/>
    <w:rsid w:val="00703B5B"/>
    <w:rsid w:val="00742FEC"/>
    <w:rsid w:val="00766D94"/>
    <w:rsid w:val="00792B1C"/>
    <w:rsid w:val="007A35DD"/>
    <w:rsid w:val="007A7004"/>
    <w:rsid w:val="007B252A"/>
    <w:rsid w:val="007B5B61"/>
    <w:rsid w:val="007C35E0"/>
    <w:rsid w:val="007C74E8"/>
    <w:rsid w:val="00807591"/>
    <w:rsid w:val="00847D55"/>
    <w:rsid w:val="0089321F"/>
    <w:rsid w:val="008D5FFE"/>
    <w:rsid w:val="00906C28"/>
    <w:rsid w:val="00921A24"/>
    <w:rsid w:val="00967A90"/>
    <w:rsid w:val="00992C40"/>
    <w:rsid w:val="009D470B"/>
    <w:rsid w:val="00A00186"/>
    <w:rsid w:val="00A03EEC"/>
    <w:rsid w:val="00A30F94"/>
    <w:rsid w:val="00A34516"/>
    <w:rsid w:val="00A34969"/>
    <w:rsid w:val="00A46293"/>
    <w:rsid w:val="00A722B5"/>
    <w:rsid w:val="00AB12C9"/>
    <w:rsid w:val="00AC464A"/>
    <w:rsid w:val="00AD0D77"/>
    <w:rsid w:val="00AE3BBF"/>
    <w:rsid w:val="00AF1A77"/>
    <w:rsid w:val="00AF5E98"/>
    <w:rsid w:val="00B20E77"/>
    <w:rsid w:val="00B376FB"/>
    <w:rsid w:val="00B37E07"/>
    <w:rsid w:val="00B47847"/>
    <w:rsid w:val="00B67176"/>
    <w:rsid w:val="00B806DE"/>
    <w:rsid w:val="00B87464"/>
    <w:rsid w:val="00B94E3D"/>
    <w:rsid w:val="00B97C07"/>
    <w:rsid w:val="00BA2A12"/>
    <w:rsid w:val="00BC64B9"/>
    <w:rsid w:val="00BD056B"/>
    <w:rsid w:val="00BE5972"/>
    <w:rsid w:val="00BF07AF"/>
    <w:rsid w:val="00C34536"/>
    <w:rsid w:val="00C50E7B"/>
    <w:rsid w:val="00C72A34"/>
    <w:rsid w:val="00C77A5B"/>
    <w:rsid w:val="00C84D02"/>
    <w:rsid w:val="00CB035E"/>
    <w:rsid w:val="00CD731A"/>
    <w:rsid w:val="00CD7511"/>
    <w:rsid w:val="00CE64B8"/>
    <w:rsid w:val="00D47420"/>
    <w:rsid w:val="00D8188C"/>
    <w:rsid w:val="00D81E02"/>
    <w:rsid w:val="00D94EC1"/>
    <w:rsid w:val="00DA0A0B"/>
    <w:rsid w:val="00DA226E"/>
    <w:rsid w:val="00DB14F0"/>
    <w:rsid w:val="00DC640A"/>
    <w:rsid w:val="00DE5226"/>
    <w:rsid w:val="00DE670A"/>
    <w:rsid w:val="00E01A62"/>
    <w:rsid w:val="00E067B2"/>
    <w:rsid w:val="00E071E8"/>
    <w:rsid w:val="00E22858"/>
    <w:rsid w:val="00E51726"/>
    <w:rsid w:val="00E630DB"/>
    <w:rsid w:val="00E65CC6"/>
    <w:rsid w:val="00E66A34"/>
    <w:rsid w:val="00E678BE"/>
    <w:rsid w:val="00EC05D5"/>
    <w:rsid w:val="00ED05E8"/>
    <w:rsid w:val="00EE69DD"/>
    <w:rsid w:val="00EF681A"/>
    <w:rsid w:val="00F042F7"/>
    <w:rsid w:val="00F2328F"/>
    <w:rsid w:val="00F51D6C"/>
    <w:rsid w:val="00F53B19"/>
    <w:rsid w:val="00F5598D"/>
    <w:rsid w:val="00F569D3"/>
    <w:rsid w:val="00F625CF"/>
    <w:rsid w:val="00F67BAF"/>
    <w:rsid w:val="00F73A26"/>
    <w:rsid w:val="00F87803"/>
    <w:rsid w:val="00FB2C53"/>
    <w:rsid w:val="00FB4E11"/>
    <w:rsid w:val="00FD0F83"/>
    <w:rsid w:val="00FF3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6C66"/>
  <w15:chartTrackingRefBased/>
  <w15:docId w15:val="{974B8310-6F0B-4798-AA25-D2C05735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5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5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5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5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536"/>
    <w:rPr>
      <w:rFonts w:eastAsiaTheme="majorEastAsia" w:cstheme="majorBidi"/>
      <w:color w:val="272727" w:themeColor="text1" w:themeTint="D8"/>
    </w:rPr>
  </w:style>
  <w:style w:type="paragraph" w:styleId="Title">
    <w:name w:val="Title"/>
    <w:basedOn w:val="Normal"/>
    <w:next w:val="Normal"/>
    <w:link w:val="TitleChar"/>
    <w:uiPriority w:val="10"/>
    <w:qFormat/>
    <w:rsid w:val="00C34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536"/>
    <w:pPr>
      <w:spacing w:before="160"/>
      <w:jc w:val="center"/>
    </w:pPr>
    <w:rPr>
      <w:i/>
      <w:iCs/>
      <w:color w:val="404040" w:themeColor="text1" w:themeTint="BF"/>
    </w:rPr>
  </w:style>
  <w:style w:type="character" w:customStyle="1" w:styleId="QuoteChar">
    <w:name w:val="Quote Char"/>
    <w:basedOn w:val="DefaultParagraphFont"/>
    <w:link w:val="Quote"/>
    <w:uiPriority w:val="29"/>
    <w:rsid w:val="00C34536"/>
    <w:rPr>
      <w:i/>
      <w:iCs/>
      <w:color w:val="404040" w:themeColor="text1" w:themeTint="BF"/>
    </w:rPr>
  </w:style>
  <w:style w:type="paragraph" w:styleId="ListParagraph">
    <w:name w:val="List Paragraph"/>
    <w:basedOn w:val="Normal"/>
    <w:uiPriority w:val="34"/>
    <w:qFormat/>
    <w:rsid w:val="00C34536"/>
    <w:pPr>
      <w:ind w:left="720"/>
      <w:contextualSpacing/>
    </w:pPr>
  </w:style>
  <w:style w:type="character" w:styleId="IntenseEmphasis">
    <w:name w:val="Intense Emphasis"/>
    <w:basedOn w:val="DefaultParagraphFont"/>
    <w:uiPriority w:val="21"/>
    <w:qFormat/>
    <w:rsid w:val="00C34536"/>
    <w:rPr>
      <w:i/>
      <w:iCs/>
      <w:color w:val="0F4761" w:themeColor="accent1" w:themeShade="BF"/>
    </w:rPr>
  </w:style>
  <w:style w:type="paragraph" w:styleId="IntenseQuote">
    <w:name w:val="Intense Quote"/>
    <w:basedOn w:val="Normal"/>
    <w:next w:val="Normal"/>
    <w:link w:val="IntenseQuoteChar"/>
    <w:uiPriority w:val="30"/>
    <w:qFormat/>
    <w:rsid w:val="00C34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536"/>
    <w:rPr>
      <w:i/>
      <w:iCs/>
      <w:color w:val="0F4761" w:themeColor="accent1" w:themeShade="BF"/>
    </w:rPr>
  </w:style>
  <w:style w:type="character" w:styleId="IntenseReference">
    <w:name w:val="Intense Reference"/>
    <w:basedOn w:val="DefaultParagraphFont"/>
    <w:uiPriority w:val="32"/>
    <w:qFormat/>
    <w:rsid w:val="00C34536"/>
    <w:rPr>
      <w:b/>
      <w:bCs/>
      <w:smallCaps/>
      <w:color w:val="0F4761" w:themeColor="accent1" w:themeShade="BF"/>
      <w:spacing w:val="5"/>
    </w:rPr>
  </w:style>
  <w:style w:type="character" w:styleId="Hyperlink">
    <w:name w:val="Hyperlink"/>
    <w:basedOn w:val="DefaultParagraphFont"/>
    <w:uiPriority w:val="99"/>
    <w:unhideWhenUsed/>
    <w:rsid w:val="00F53B19"/>
    <w:rPr>
      <w:color w:val="467886" w:themeColor="hyperlink"/>
      <w:u w:val="single"/>
    </w:rPr>
  </w:style>
  <w:style w:type="character" w:styleId="UnresolvedMention">
    <w:name w:val="Unresolved Mention"/>
    <w:basedOn w:val="DefaultParagraphFont"/>
    <w:uiPriority w:val="99"/>
    <w:semiHidden/>
    <w:unhideWhenUsed/>
    <w:rsid w:val="00F53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481210">
      <w:bodyDiv w:val="1"/>
      <w:marLeft w:val="0"/>
      <w:marRight w:val="0"/>
      <w:marTop w:val="0"/>
      <w:marBottom w:val="0"/>
      <w:divBdr>
        <w:top w:val="none" w:sz="0" w:space="0" w:color="auto"/>
        <w:left w:val="none" w:sz="0" w:space="0" w:color="auto"/>
        <w:bottom w:val="none" w:sz="0" w:space="0" w:color="auto"/>
        <w:right w:val="none" w:sz="0" w:space="0" w:color="auto"/>
      </w:divBdr>
    </w:div>
    <w:div w:id="1410425113">
      <w:bodyDiv w:val="1"/>
      <w:marLeft w:val="0"/>
      <w:marRight w:val="0"/>
      <w:marTop w:val="0"/>
      <w:marBottom w:val="0"/>
      <w:divBdr>
        <w:top w:val="none" w:sz="0" w:space="0" w:color="auto"/>
        <w:left w:val="none" w:sz="0" w:space="0" w:color="auto"/>
        <w:bottom w:val="none" w:sz="0" w:space="0" w:color="auto"/>
        <w:right w:val="none" w:sz="0" w:space="0" w:color="auto"/>
      </w:divBdr>
    </w:div>
    <w:div w:id="1567490262">
      <w:bodyDiv w:val="1"/>
      <w:marLeft w:val="0"/>
      <w:marRight w:val="0"/>
      <w:marTop w:val="0"/>
      <w:marBottom w:val="0"/>
      <w:divBdr>
        <w:top w:val="none" w:sz="0" w:space="0" w:color="auto"/>
        <w:left w:val="none" w:sz="0" w:space="0" w:color="auto"/>
        <w:bottom w:val="none" w:sz="0" w:space="0" w:color="auto"/>
        <w:right w:val="none" w:sz="0" w:space="0" w:color="auto"/>
      </w:divBdr>
    </w:div>
    <w:div w:id="198673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ishcouncil.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D2EE43EC862F4A853FF7897AC9941C" ma:contentTypeVersion="16" ma:contentTypeDescription="Create a new document." ma:contentTypeScope="" ma:versionID="da363a9876c052eb591d3efc3f80acf2">
  <xsd:schema xmlns:xsd="http://www.w3.org/2001/XMLSchema" xmlns:xs="http://www.w3.org/2001/XMLSchema" xmlns:p="http://schemas.microsoft.com/office/2006/metadata/properties" xmlns:ns2="7dfe3730-0499-41d5-9129-2be10b63d6a4" xmlns:ns3="539365e6-ee0c-4e69-96bf-021e54e2f905" targetNamespace="http://schemas.microsoft.com/office/2006/metadata/properties" ma:root="true" ma:fieldsID="3d6928cfded3e812591380b41a8aa202" ns2:_="" ns3:_="">
    <xsd:import namespace="7dfe3730-0499-41d5-9129-2be10b63d6a4"/>
    <xsd:import namespace="539365e6-ee0c-4e69-96bf-021e54e2f9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e3730-0499-41d5-9129-2be10b63d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9365e6-ee0c-4e69-96bf-021e54e2f90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2403938-a396-44c7-bbb2-8c1b15b42c3a}" ma:internalName="TaxCatchAll" ma:showField="CatchAllData" ma:web="539365e6-ee0c-4e69-96bf-021e54e2f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9365e6-ee0c-4e69-96bf-021e54e2f905" xsi:nil="true"/>
    <lcf76f155ced4ddcb4097134ff3c332f xmlns="7dfe3730-0499-41d5-9129-2be10b63d6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A34E47-6523-4AF9-9E23-ACFA3F288E49}">
  <ds:schemaRefs>
    <ds:schemaRef ds:uri="http://schemas.microsoft.com/sharepoint/v3/contenttype/forms"/>
  </ds:schemaRefs>
</ds:datastoreItem>
</file>

<file path=customXml/itemProps2.xml><?xml version="1.0" encoding="utf-8"?>
<ds:datastoreItem xmlns:ds="http://schemas.openxmlformats.org/officeDocument/2006/customXml" ds:itemID="{3763D50E-F781-4038-893B-9BA2B8858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e3730-0499-41d5-9129-2be10b63d6a4"/>
    <ds:schemaRef ds:uri="539365e6-ee0c-4e69-96bf-021e54e2f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95053A-B93D-43EF-9E59-49E824FEEED0}">
  <ds:schemaRefs>
    <ds:schemaRef ds:uri="http://schemas.microsoft.com/office/2006/metadata/properties"/>
    <ds:schemaRef ds:uri="http://schemas.microsoft.com/office/infopath/2007/PartnerControls"/>
    <ds:schemaRef ds:uri="539365e6-ee0c-4e69-96bf-021e54e2f905"/>
    <ds:schemaRef ds:uri="7dfe3730-0499-41d5-9129-2be10b63d6a4"/>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879</Words>
  <Characters>5702</Characters>
  <Application>Microsoft Office Word</Application>
  <DocSecurity>0</DocSecurity>
  <Lines>132</Lines>
  <Paragraphs>74</Paragraphs>
  <ScaleCrop>false</ScaleCrop>
  <Company>British Council</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Sharmin, Zakia (Bangladesh)</dc:creator>
  <cp:keywords/>
  <dc:description/>
  <cp:lastModifiedBy>Shirazi, Sharmin (Education)</cp:lastModifiedBy>
  <cp:revision>132</cp:revision>
  <cp:lastPrinted>2026-01-08T08:24:00Z</cp:lastPrinted>
  <dcterms:created xsi:type="dcterms:W3CDTF">2026-01-05T18:31:00Z</dcterms:created>
  <dcterms:modified xsi:type="dcterms:W3CDTF">2026-01-14T05:56:00Z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0x01010023D2EE43EC862F4A853FF7897AC9941C</vt:lpwstr>
  </property>
  <property fmtid="{D5CDD505-2E9C-101B-9397-08002B2CF9AE}" pid="3" name="MediaServiceImageTags">
    <vt:lpwstr/>
  </property>
</Properties>
</file>